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4565E" w14:textId="77777777" w:rsidR="001B0798" w:rsidRPr="002E0CAA" w:rsidRDefault="00C748EA" w:rsidP="002E0CAA">
      <w:pPr>
        <w:pStyle w:val="NoSpacing"/>
        <w:rPr>
          <w:rFonts w:ascii="Times New Roman" w:hAnsi="Times New Roman"/>
          <w:sz w:val="24"/>
          <w:szCs w:val="24"/>
        </w:rPr>
      </w:pPr>
      <w:r w:rsidRPr="002E0CAA">
        <w:rPr>
          <w:rFonts w:ascii="Times New Roman" w:hAnsi="Times New Roman"/>
          <w:noProof/>
          <w:sz w:val="24"/>
          <w:szCs w:val="24"/>
        </w:rPr>
        <w:drawing>
          <wp:inline distT="0" distB="0" distL="0" distR="0" wp14:anchorId="7FAA9757" wp14:editId="4E7CE003">
            <wp:extent cx="5943600" cy="792480"/>
            <wp:effectExtent l="0" t="0" r="0" b="7620"/>
            <wp:docPr id="1" name="Picture 1" descr="S:\PRESS\New Media &amp; Web\Logos and Signage\Duckworth Senate Logo\DuckworthSen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SS\New Media &amp; Web\Logos and Signage\Duckworth Senate Logo\DuckworthSenat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92480"/>
                    </a:xfrm>
                    <a:prstGeom prst="rect">
                      <a:avLst/>
                    </a:prstGeom>
                    <a:noFill/>
                    <a:ln>
                      <a:noFill/>
                    </a:ln>
                  </pic:spPr>
                </pic:pic>
              </a:graphicData>
            </a:graphic>
          </wp:inline>
        </w:drawing>
      </w:r>
    </w:p>
    <w:p w14:paraId="17B23E66" w14:textId="77777777" w:rsidR="002E0CAA" w:rsidRPr="002E0CAA" w:rsidRDefault="002E0CAA" w:rsidP="002E0CAA">
      <w:pPr>
        <w:pStyle w:val="NoSpacing"/>
        <w:rPr>
          <w:rFonts w:ascii="Times New Roman" w:hAnsi="Times New Roman"/>
          <w:sz w:val="24"/>
          <w:szCs w:val="24"/>
        </w:rPr>
      </w:pPr>
    </w:p>
    <w:p w14:paraId="166DDDE6" w14:textId="4D142481" w:rsidR="00CF4E4C" w:rsidRDefault="00A952C6" w:rsidP="00CF4E4C">
      <w:pPr>
        <w:pStyle w:val="NoSpacing"/>
        <w:jc w:val="center"/>
        <w:rPr>
          <w:rFonts w:ascii="Times New Roman" w:hAnsi="Times New Roman"/>
          <w:b/>
          <w:sz w:val="32"/>
          <w:szCs w:val="32"/>
        </w:rPr>
      </w:pPr>
      <w:r w:rsidRPr="00A952C6">
        <w:rPr>
          <w:rFonts w:ascii="Times New Roman" w:hAnsi="Times New Roman"/>
          <w:b/>
          <w:sz w:val="32"/>
          <w:szCs w:val="32"/>
        </w:rPr>
        <w:t xml:space="preserve">The </w:t>
      </w:r>
      <w:r w:rsidR="002B19A1">
        <w:rPr>
          <w:rFonts w:ascii="Times New Roman" w:hAnsi="Times New Roman"/>
          <w:b/>
          <w:sz w:val="32"/>
          <w:szCs w:val="32"/>
        </w:rPr>
        <w:t>Martha Wright-Reed Just and Reasonable Communications</w:t>
      </w:r>
      <w:r w:rsidR="002E0CAA" w:rsidRPr="00A952C6">
        <w:rPr>
          <w:rFonts w:ascii="Times New Roman" w:hAnsi="Times New Roman"/>
          <w:b/>
          <w:sz w:val="32"/>
          <w:szCs w:val="32"/>
        </w:rPr>
        <w:t xml:space="preserve"> Act</w:t>
      </w:r>
      <w:r w:rsidR="00CF4E4C">
        <w:rPr>
          <w:rFonts w:ascii="Times New Roman" w:hAnsi="Times New Roman"/>
          <w:b/>
          <w:sz w:val="32"/>
          <w:szCs w:val="32"/>
        </w:rPr>
        <w:t xml:space="preserve"> </w:t>
      </w:r>
    </w:p>
    <w:p w14:paraId="1EF9A0F8" w14:textId="77777777" w:rsidR="003377FD" w:rsidRDefault="003377FD" w:rsidP="00CF4E4C">
      <w:pPr>
        <w:pStyle w:val="NoSpacing"/>
        <w:jc w:val="center"/>
        <w:rPr>
          <w:rFonts w:ascii="Times New Roman" w:hAnsi="Times New Roman"/>
          <w:b/>
          <w:sz w:val="24"/>
          <w:szCs w:val="24"/>
        </w:rPr>
      </w:pPr>
    </w:p>
    <w:p w14:paraId="76C49C66" w14:textId="57C3DAE8" w:rsidR="003377FD" w:rsidRPr="003377FD" w:rsidRDefault="003377FD" w:rsidP="00CF4E4C">
      <w:pPr>
        <w:pStyle w:val="NoSpacing"/>
        <w:jc w:val="center"/>
        <w:rPr>
          <w:rFonts w:ascii="Times New Roman" w:hAnsi="Times New Roman"/>
          <w:b/>
          <w:sz w:val="24"/>
          <w:szCs w:val="24"/>
        </w:rPr>
      </w:pPr>
      <w:r w:rsidRPr="003377FD">
        <w:rPr>
          <w:rFonts w:ascii="Times New Roman" w:hAnsi="Times New Roman"/>
          <w:b/>
          <w:sz w:val="24"/>
          <w:szCs w:val="24"/>
        </w:rPr>
        <w:t>Original c</w:t>
      </w:r>
      <w:r w:rsidR="002B19A1">
        <w:rPr>
          <w:rFonts w:ascii="Times New Roman" w:hAnsi="Times New Roman"/>
          <w:b/>
          <w:sz w:val="24"/>
          <w:szCs w:val="24"/>
        </w:rPr>
        <w:t xml:space="preserve">osponsors: Sens. Booker, Schatz, </w:t>
      </w:r>
      <w:r w:rsidRPr="003377FD">
        <w:rPr>
          <w:rFonts w:ascii="Times New Roman" w:hAnsi="Times New Roman"/>
          <w:b/>
          <w:sz w:val="24"/>
          <w:szCs w:val="24"/>
        </w:rPr>
        <w:t>Portman</w:t>
      </w:r>
      <w:r w:rsidR="002B19A1">
        <w:rPr>
          <w:rFonts w:ascii="Times New Roman" w:hAnsi="Times New Roman"/>
          <w:b/>
          <w:sz w:val="24"/>
          <w:szCs w:val="24"/>
        </w:rPr>
        <w:t>, King and Markey</w:t>
      </w:r>
    </w:p>
    <w:p w14:paraId="13AE0794" w14:textId="77777777" w:rsidR="002E0CAA" w:rsidRPr="002E0CAA" w:rsidRDefault="002E0CAA" w:rsidP="002E0CAA">
      <w:pPr>
        <w:pStyle w:val="NoSpacing"/>
        <w:rPr>
          <w:rFonts w:ascii="Times New Roman" w:hAnsi="Times New Roman"/>
          <w:sz w:val="24"/>
          <w:szCs w:val="24"/>
        </w:rPr>
      </w:pPr>
    </w:p>
    <w:p w14:paraId="7881B531" w14:textId="77777777" w:rsidR="0063399D" w:rsidRDefault="002E0CAA" w:rsidP="0063399D">
      <w:pPr>
        <w:pStyle w:val="NoSpacing"/>
        <w:rPr>
          <w:rFonts w:ascii="Times New Roman" w:hAnsi="Times New Roman"/>
          <w:sz w:val="24"/>
          <w:szCs w:val="24"/>
        </w:rPr>
      </w:pPr>
      <w:r>
        <w:rPr>
          <w:rFonts w:ascii="Times New Roman" w:hAnsi="Times New Roman"/>
          <w:sz w:val="24"/>
          <w:szCs w:val="24"/>
        </w:rPr>
        <w:t xml:space="preserve">This </w:t>
      </w:r>
      <w:r w:rsidRPr="002E0CAA">
        <w:rPr>
          <w:rFonts w:ascii="Times New Roman" w:hAnsi="Times New Roman"/>
          <w:sz w:val="24"/>
          <w:szCs w:val="24"/>
        </w:rPr>
        <w:t xml:space="preserve">targeted </w:t>
      </w:r>
      <w:r>
        <w:rPr>
          <w:rFonts w:ascii="Times New Roman" w:hAnsi="Times New Roman"/>
          <w:sz w:val="24"/>
          <w:szCs w:val="24"/>
        </w:rPr>
        <w:t>legislation addresses</w:t>
      </w:r>
      <w:r w:rsidRPr="002E0CAA">
        <w:rPr>
          <w:rFonts w:ascii="Times New Roman" w:hAnsi="Times New Roman"/>
          <w:sz w:val="24"/>
          <w:szCs w:val="24"/>
        </w:rPr>
        <w:t xml:space="preserve"> </w:t>
      </w:r>
      <w:r w:rsidR="00BE1CCE">
        <w:rPr>
          <w:rFonts w:ascii="Times New Roman" w:hAnsi="Times New Roman"/>
          <w:sz w:val="24"/>
          <w:szCs w:val="24"/>
        </w:rPr>
        <w:t xml:space="preserve">long-standing bipartisan concerns regarding </w:t>
      </w:r>
      <w:r w:rsidRPr="002E0CAA">
        <w:rPr>
          <w:rFonts w:ascii="Times New Roman" w:hAnsi="Times New Roman"/>
          <w:sz w:val="24"/>
          <w:szCs w:val="24"/>
        </w:rPr>
        <w:t xml:space="preserve">predatory inmate calling rates </w:t>
      </w:r>
      <w:r>
        <w:rPr>
          <w:rFonts w:ascii="Times New Roman" w:hAnsi="Times New Roman"/>
          <w:sz w:val="24"/>
          <w:szCs w:val="24"/>
        </w:rPr>
        <w:t xml:space="preserve">at prison facilities across the U.S.  </w:t>
      </w:r>
      <w:r w:rsidR="00BE1CCE">
        <w:rPr>
          <w:rFonts w:ascii="Times New Roman" w:hAnsi="Times New Roman"/>
          <w:sz w:val="24"/>
          <w:szCs w:val="24"/>
        </w:rPr>
        <w:t>P</w:t>
      </w:r>
      <w:r w:rsidRPr="002E0CAA">
        <w:rPr>
          <w:rFonts w:ascii="Times New Roman" w:hAnsi="Times New Roman"/>
          <w:sz w:val="24"/>
          <w:szCs w:val="24"/>
        </w:rPr>
        <w:t xml:space="preserve">olicymakers </w:t>
      </w:r>
      <w:r w:rsidR="00BE1CCE">
        <w:rPr>
          <w:rFonts w:ascii="Times New Roman" w:hAnsi="Times New Roman"/>
          <w:sz w:val="24"/>
          <w:szCs w:val="24"/>
        </w:rPr>
        <w:t xml:space="preserve">of all stripes </w:t>
      </w:r>
      <w:r w:rsidRPr="002E0CAA">
        <w:rPr>
          <w:rFonts w:ascii="Times New Roman" w:hAnsi="Times New Roman"/>
          <w:sz w:val="24"/>
          <w:szCs w:val="24"/>
        </w:rPr>
        <w:t xml:space="preserve">acknowledge that the </w:t>
      </w:r>
      <w:r w:rsidR="00BE1CCE">
        <w:rPr>
          <w:rFonts w:ascii="Times New Roman" w:hAnsi="Times New Roman"/>
          <w:sz w:val="24"/>
          <w:szCs w:val="24"/>
        </w:rPr>
        <w:t xml:space="preserve">existing </w:t>
      </w:r>
      <w:r w:rsidRPr="002E0CAA">
        <w:rPr>
          <w:rFonts w:ascii="Times New Roman" w:hAnsi="Times New Roman"/>
          <w:sz w:val="24"/>
          <w:szCs w:val="24"/>
        </w:rPr>
        <w:t xml:space="preserve">market has failed to produce </w:t>
      </w:r>
      <w:r w:rsidR="00BE1CCE">
        <w:rPr>
          <w:rFonts w:ascii="Times New Roman" w:hAnsi="Times New Roman"/>
          <w:sz w:val="24"/>
          <w:szCs w:val="24"/>
        </w:rPr>
        <w:t xml:space="preserve">adequate </w:t>
      </w:r>
      <w:r w:rsidRPr="002E0CAA">
        <w:rPr>
          <w:rFonts w:ascii="Times New Roman" w:hAnsi="Times New Roman"/>
          <w:sz w:val="24"/>
          <w:szCs w:val="24"/>
        </w:rPr>
        <w:t xml:space="preserve">competition </w:t>
      </w:r>
      <w:r w:rsidR="00BE1CCE">
        <w:rPr>
          <w:rFonts w:ascii="Times New Roman" w:hAnsi="Times New Roman"/>
          <w:sz w:val="24"/>
          <w:szCs w:val="24"/>
        </w:rPr>
        <w:t>to protect</w:t>
      </w:r>
      <w:r w:rsidRPr="002E0CAA">
        <w:rPr>
          <w:rFonts w:ascii="Times New Roman" w:hAnsi="Times New Roman"/>
          <w:sz w:val="24"/>
          <w:szCs w:val="24"/>
        </w:rPr>
        <w:t xml:space="preserve"> family, clergy, and counsel who communicate with prisoners, in</w:t>
      </w:r>
      <w:r w:rsidR="00BE1CCE">
        <w:rPr>
          <w:rFonts w:ascii="Times New Roman" w:hAnsi="Times New Roman"/>
          <w:sz w:val="24"/>
          <w:szCs w:val="24"/>
        </w:rPr>
        <w:t xml:space="preserve">mates and detainees. </w:t>
      </w:r>
    </w:p>
    <w:p w14:paraId="60F09902" w14:textId="77777777" w:rsidR="0063399D" w:rsidRDefault="0063399D" w:rsidP="0063399D">
      <w:pPr>
        <w:pStyle w:val="NoSpacing"/>
        <w:rPr>
          <w:rFonts w:ascii="Times New Roman" w:hAnsi="Times New Roman"/>
          <w:sz w:val="24"/>
          <w:szCs w:val="24"/>
        </w:rPr>
      </w:pPr>
    </w:p>
    <w:p w14:paraId="5B42A1E4" w14:textId="6D6D89E0" w:rsidR="00DA799C" w:rsidRPr="006E6593" w:rsidRDefault="00DA799C" w:rsidP="000C36EB">
      <w:pPr>
        <w:pStyle w:val="NoSpacing"/>
        <w:jc w:val="center"/>
        <w:rPr>
          <w:rFonts w:ascii="Times New Roman" w:hAnsi="Times New Roman"/>
          <w:b/>
          <w:sz w:val="28"/>
          <w:szCs w:val="24"/>
        </w:rPr>
      </w:pPr>
      <w:r w:rsidRPr="006E6593">
        <w:rPr>
          <w:rFonts w:ascii="Times New Roman" w:hAnsi="Times New Roman"/>
          <w:b/>
          <w:sz w:val="28"/>
          <w:szCs w:val="24"/>
        </w:rPr>
        <w:t>Background</w:t>
      </w:r>
    </w:p>
    <w:p w14:paraId="26498484" w14:textId="77777777" w:rsidR="00DA799C" w:rsidRDefault="00DA799C" w:rsidP="0063399D">
      <w:pPr>
        <w:pStyle w:val="NoSpacing"/>
        <w:rPr>
          <w:rFonts w:ascii="Times New Roman" w:hAnsi="Times New Roman"/>
          <w:sz w:val="24"/>
          <w:szCs w:val="24"/>
        </w:rPr>
      </w:pPr>
    </w:p>
    <w:p w14:paraId="63A2139E" w14:textId="7EBF12F1" w:rsidR="0063399D" w:rsidRDefault="002E0CAA" w:rsidP="0063399D">
      <w:pPr>
        <w:pStyle w:val="NoSpacing"/>
        <w:rPr>
          <w:rFonts w:ascii="Times New Roman" w:hAnsi="Times New Roman"/>
          <w:sz w:val="24"/>
          <w:szCs w:val="24"/>
        </w:rPr>
      </w:pPr>
      <w:r w:rsidRPr="002E0CAA">
        <w:rPr>
          <w:rFonts w:ascii="Times New Roman" w:hAnsi="Times New Roman"/>
          <w:sz w:val="24"/>
          <w:szCs w:val="24"/>
        </w:rPr>
        <w:t xml:space="preserve">After a decade of delay, the Federal Communications Commission </w:t>
      </w:r>
      <w:r w:rsidR="00BE1CCE">
        <w:rPr>
          <w:rFonts w:ascii="Times New Roman" w:hAnsi="Times New Roman"/>
          <w:sz w:val="24"/>
          <w:szCs w:val="24"/>
        </w:rPr>
        <w:t>(FCC)</w:t>
      </w:r>
      <w:r w:rsidR="000C36EB">
        <w:rPr>
          <w:rFonts w:ascii="Times New Roman" w:hAnsi="Times New Roman"/>
          <w:sz w:val="24"/>
          <w:szCs w:val="24"/>
        </w:rPr>
        <w:t xml:space="preserve"> recently</w:t>
      </w:r>
      <w:r w:rsidR="00BE1CCE">
        <w:rPr>
          <w:rFonts w:ascii="Times New Roman" w:hAnsi="Times New Roman"/>
          <w:sz w:val="24"/>
          <w:szCs w:val="24"/>
        </w:rPr>
        <w:t xml:space="preserve"> </w:t>
      </w:r>
      <w:r w:rsidR="000C36EB">
        <w:rPr>
          <w:rFonts w:ascii="Times New Roman" w:hAnsi="Times New Roman"/>
          <w:sz w:val="24"/>
          <w:szCs w:val="24"/>
        </w:rPr>
        <w:t xml:space="preserve">took action </w:t>
      </w:r>
      <w:r w:rsidRPr="002E0CAA">
        <w:rPr>
          <w:rFonts w:ascii="Times New Roman" w:hAnsi="Times New Roman"/>
          <w:sz w:val="24"/>
          <w:szCs w:val="24"/>
        </w:rPr>
        <w:t xml:space="preserve">to end </w:t>
      </w:r>
      <w:r w:rsidR="000C36EB">
        <w:rPr>
          <w:rFonts w:ascii="Times New Roman" w:hAnsi="Times New Roman"/>
          <w:sz w:val="24"/>
          <w:szCs w:val="24"/>
        </w:rPr>
        <w:t xml:space="preserve">predatory rates. However, </w:t>
      </w:r>
      <w:r w:rsidRPr="002E0CAA">
        <w:rPr>
          <w:rFonts w:ascii="Times New Roman" w:hAnsi="Times New Roman"/>
          <w:sz w:val="24"/>
          <w:szCs w:val="24"/>
        </w:rPr>
        <w:t>a decision by the U.S. Court of Appeals for the D.C.</w:t>
      </w:r>
      <w:r w:rsidR="000C36EB">
        <w:rPr>
          <w:rFonts w:ascii="Times New Roman" w:hAnsi="Times New Roman"/>
          <w:sz w:val="24"/>
          <w:szCs w:val="24"/>
        </w:rPr>
        <w:t xml:space="preserve"> Circuit found that the FCC exceeded its legal authority</w:t>
      </w:r>
      <w:r w:rsidR="00BE1CCE">
        <w:rPr>
          <w:rFonts w:ascii="Times New Roman" w:hAnsi="Times New Roman"/>
          <w:sz w:val="24"/>
          <w:szCs w:val="24"/>
        </w:rPr>
        <w:t xml:space="preserve">. </w:t>
      </w:r>
      <w:r w:rsidR="0063399D">
        <w:rPr>
          <w:rFonts w:ascii="Times New Roman" w:hAnsi="Times New Roman"/>
          <w:sz w:val="24"/>
          <w:szCs w:val="24"/>
        </w:rPr>
        <w:t xml:space="preserve">Senator Duckworth asked FCC Chairman Ajit Pai about this decision and </w:t>
      </w:r>
      <w:r w:rsidR="00DA799C">
        <w:rPr>
          <w:rFonts w:ascii="Times New Roman" w:hAnsi="Times New Roman"/>
          <w:sz w:val="24"/>
          <w:szCs w:val="24"/>
        </w:rPr>
        <w:t>a potential legislative fix</w:t>
      </w:r>
      <w:r w:rsidR="0063399D">
        <w:rPr>
          <w:rFonts w:ascii="Times New Roman" w:hAnsi="Times New Roman"/>
          <w:sz w:val="24"/>
          <w:szCs w:val="24"/>
        </w:rPr>
        <w:t xml:space="preserve"> during his confirmation hearing: </w:t>
      </w:r>
    </w:p>
    <w:p w14:paraId="092ABD98" w14:textId="77777777" w:rsidR="0063399D" w:rsidRDefault="0063399D" w:rsidP="0063399D">
      <w:pPr>
        <w:pStyle w:val="NoSpacing"/>
        <w:rPr>
          <w:rFonts w:ascii="Times New Roman" w:hAnsi="Times New Roman"/>
          <w:sz w:val="24"/>
          <w:szCs w:val="24"/>
        </w:rPr>
      </w:pPr>
    </w:p>
    <w:p w14:paraId="7BCD3FCF" w14:textId="77777777" w:rsidR="0063399D" w:rsidRDefault="0063399D" w:rsidP="00DA799C">
      <w:pPr>
        <w:pStyle w:val="NoSpacing"/>
        <w:ind w:left="360"/>
        <w:rPr>
          <w:rFonts w:ascii="Times New Roman" w:hAnsi="Times New Roman"/>
          <w:sz w:val="24"/>
          <w:szCs w:val="24"/>
        </w:rPr>
      </w:pPr>
      <w:r w:rsidRPr="00CF00B9">
        <w:rPr>
          <w:rFonts w:ascii="Times New Roman" w:hAnsi="Times New Roman"/>
          <w:b/>
          <w:sz w:val="24"/>
          <w:szCs w:val="24"/>
        </w:rPr>
        <w:t>Senator Duckworth:</w:t>
      </w:r>
      <w:r>
        <w:rPr>
          <w:rFonts w:ascii="Times New Roman" w:hAnsi="Times New Roman"/>
          <w:sz w:val="24"/>
          <w:szCs w:val="24"/>
        </w:rPr>
        <w:t xml:space="preserve"> “</w:t>
      </w:r>
      <w:r w:rsidRPr="0063399D">
        <w:rPr>
          <w:rFonts w:ascii="Times New Roman" w:hAnsi="Times New Roman"/>
          <w:sz w:val="24"/>
          <w:szCs w:val="24"/>
        </w:rPr>
        <w:t xml:space="preserve">Chairman Pai, am I correct </w:t>
      </w:r>
      <w:r>
        <w:rPr>
          <w:rFonts w:ascii="Times New Roman" w:hAnsi="Times New Roman"/>
          <w:sz w:val="24"/>
          <w:szCs w:val="24"/>
        </w:rPr>
        <w:t>that in opposing the Commission’</w:t>
      </w:r>
      <w:r w:rsidRPr="0063399D">
        <w:rPr>
          <w:rFonts w:ascii="Times New Roman" w:hAnsi="Times New Roman"/>
          <w:sz w:val="24"/>
          <w:szCs w:val="24"/>
        </w:rPr>
        <w:t>s efforts to protect families and inmates from outrageously high rates for calling services, you were not endorsing astronomically expensive prices, rather, you simply believe that Congress has not provided FCC with the authority to impose rate caps on Intrastate prison calls?</w:t>
      </w:r>
      <w:r>
        <w:rPr>
          <w:rFonts w:ascii="Times New Roman" w:hAnsi="Times New Roman"/>
          <w:sz w:val="24"/>
          <w:szCs w:val="24"/>
        </w:rPr>
        <w:t>”</w:t>
      </w:r>
    </w:p>
    <w:p w14:paraId="3D70A0F6" w14:textId="77777777" w:rsidR="0063399D" w:rsidRDefault="0063399D" w:rsidP="00CF00B9">
      <w:pPr>
        <w:pStyle w:val="NoSpacing"/>
        <w:ind w:left="360"/>
        <w:rPr>
          <w:rFonts w:ascii="Times New Roman" w:hAnsi="Times New Roman"/>
          <w:sz w:val="24"/>
          <w:szCs w:val="24"/>
        </w:rPr>
      </w:pPr>
    </w:p>
    <w:p w14:paraId="6677F896" w14:textId="61B1654B" w:rsidR="0063399D" w:rsidRDefault="0063399D" w:rsidP="00CF00B9">
      <w:pPr>
        <w:pStyle w:val="NoSpacing"/>
        <w:ind w:left="360"/>
        <w:rPr>
          <w:rFonts w:ascii="Times New Roman" w:hAnsi="Times New Roman"/>
          <w:sz w:val="24"/>
          <w:szCs w:val="24"/>
        </w:rPr>
      </w:pPr>
      <w:r w:rsidRPr="00CF00B9">
        <w:rPr>
          <w:rFonts w:ascii="Times New Roman" w:hAnsi="Times New Roman"/>
          <w:b/>
          <w:sz w:val="24"/>
          <w:szCs w:val="24"/>
        </w:rPr>
        <w:t>Chairman Pai:</w:t>
      </w:r>
      <w:r w:rsidRPr="0063399D">
        <w:rPr>
          <w:rFonts w:ascii="Times New Roman" w:hAnsi="Times New Roman"/>
          <w:sz w:val="24"/>
          <w:szCs w:val="24"/>
        </w:rPr>
        <w:t xml:space="preserve"> </w:t>
      </w:r>
      <w:r>
        <w:rPr>
          <w:rFonts w:ascii="Times New Roman" w:hAnsi="Times New Roman"/>
          <w:sz w:val="24"/>
          <w:szCs w:val="24"/>
        </w:rPr>
        <w:t>“</w:t>
      </w:r>
      <w:r w:rsidRPr="0063399D">
        <w:rPr>
          <w:rFonts w:ascii="Times New Roman" w:hAnsi="Times New Roman"/>
          <w:sz w:val="24"/>
          <w:szCs w:val="24"/>
          <w:u w:val="single"/>
        </w:rPr>
        <w:t xml:space="preserve">Correct, Senator. That is a purely legal position that we took, </w:t>
      </w:r>
      <w:r w:rsidRPr="000C0B21">
        <w:rPr>
          <w:rFonts w:ascii="Times New Roman" w:hAnsi="Times New Roman"/>
          <w:sz w:val="24"/>
          <w:szCs w:val="24"/>
          <w:u w:val="single"/>
        </w:rPr>
        <w:t>and I would welcome additional authority should Congress see fit to provide</w:t>
      </w:r>
      <w:r w:rsidRPr="0063399D">
        <w:rPr>
          <w:rFonts w:ascii="Times New Roman" w:hAnsi="Times New Roman"/>
          <w:sz w:val="24"/>
          <w:szCs w:val="24"/>
          <w:u w:val="single"/>
        </w:rPr>
        <w:t xml:space="preserve"> it</w:t>
      </w:r>
      <w:r w:rsidR="000C0B21">
        <w:rPr>
          <w:rFonts w:ascii="Times New Roman" w:hAnsi="Times New Roman"/>
          <w:sz w:val="24"/>
          <w:szCs w:val="24"/>
        </w:rPr>
        <w:t>.</w:t>
      </w:r>
      <w:r>
        <w:rPr>
          <w:rFonts w:ascii="Times New Roman" w:hAnsi="Times New Roman"/>
          <w:sz w:val="24"/>
          <w:szCs w:val="24"/>
        </w:rPr>
        <w:t>”</w:t>
      </w:r>
    </w:p>
    <w:p w14:paraId="2CF4FBC8" w14:textId="77777777" w:rsidR="00CF00B9" w:rsidRDefault="00CF00B9" w:rsidP="00CF00B9">
      <w:pPr>
        <w:pStyle w:val="NoSpacing"/>
        <w:ind w:left="360"/>
        <w:rPr>
          <w:rFonts w:ascii="Times New Roman" w:hAnsi="Times New Roman"/>
          <w:sz w:val="24"/>
          <w:szCs w:val="24"/>
        </w:rPr>
      </w:pPr>
    </w:p>
    <w:p w14:paraId="67F6C17D" w14:textId="1C97F29F" w:rsidR="00CF00B9" w:rsidRDefault="00CF00B9" w:rsidP="0063399D">
      <w:pPr>
        <w:pStyle w:val="NoSpacing"/>
        <w:rPr>
          <w:rFonts w:ascii="Times New Roman" w:hAnsi="Times New Roman"/>
          <w:sz w:val="24"/>
          <w:szCs w:val="24"/>
        </w:rPr>
      </w:pPr>
      <w:r>
        <w:rPr>
          <w:rFonts w:ascii="Times New Roman" w:hAnsi="Times New Roman"/>
          <w:sz w:val="24"/>
          <w:szCs w:val="24"/>
        </w:rPr>
        <w:t xml:space="preserve">Senator Duckworth described plans to introduce legislation that “…will provide the FCC </w:t>
      </w:r>
      <w:r w:rsidR="0063399D" w:rsidRPr="0063399D">
        <w:rPr>
          <w:rFonts w:ascii="Times New Roman" w:hAnsi="Times New Roman"/>
          <w:sz w:val="24"/>
          <w:szCs w:val="24"/>
        </w:rPr>
        <w:t xml:space="preserve">with clear authority to institute commonsense rules for video visitation and inmate calling services, including </w:t>
      </w:r>
      <w:r>
        <w:rPr>
          <w:rFonts w:ascii="Times New Roman" w:hAnsi="Times New Roman"/>
          <w:sz w:val="24"/>
          <w:szCs w:val="24"/>
        </w:rPr>
        <w:t>capping outrageously high rates,” and asked Chairman Pai:</w:t>
      </w:r>
    </w:p>
    <w:p w14:paraId="7523EDAC" w14:textId="77777777" w:rsidR="00CF00B9" w:rsidRDefault="00CF00B9" w:rsidP="0063399D">
      <w:pPr>
        <w:pStyle w:val="NoSpacing"/>
        <w:rPr>
          <w:rFonts w:ascii="Times New Roman" w:hAnsi="Times New Roman"/>
          <w:sz w:val="24"/>
          <w:szCs w:val="24"/>
        </w:rPr>
      </w:pPr>
    </w:p>
    <w:p w14:paraId="31BA2F82" w14:textId="0C19FFB6" w:rsidR="0063399D" w:rsidRDefault="00CF00B9" w:rsidP="00CF00B9">
      <w:pPr>
        <w:pStyle w:val="NoSpacing"/>
        <w:ind w:left="360"/>
        <w:rPr>
          <w:rFonts w:ascii="Times New Roman" w:hAnsi="Times New Roman"/>
          <w:sz w:val="24"/>
          <w:szCs w:val="24"/>
        </w:rPr>
      </w:pPr>
      <w:r w:rsidRPr="00CF00B9">
        <w:rPr>
          <w:rFonts w:ascii="Times New Roman" w:hAnsi="Times New Roman"/>
          <w:b/>
          <w:sz w:val="24"/>
          <w:szCs w:val="24"/>
        </w:rPr>
        <w:t>Senator Duckworth:</w:t>
      </w:r>
      <w:r>
        <w:rPr>
          <w:rFonts w:ascii="Times New Roman" w:hAnsi="Times New Roman"/>
          <w:sz w:val="24"/>
          <w:szCs w:val="24"/>
        </w:rPr>
        <w:t xml:space="preserve"> “</w:t>
      </w:r>
      <w:r w:rsidR="0063399D" w:rsidRPr="0063399D">
        <w:rPr>
          <w:rFonts w:ascii="Times New Roman" w:hAnsi="Times New Roman"/>
          <w:sz w:val="24"/>
          <w:szCs w:val="24"/>
        </w:rPr>
        <w:t>I believe that this legislation would address your concerns about clarifying FCC authority when it comes to prison calling services.</w:t>
      </w:r>
      <w:r>
        <w:rPr>
          <w:rFonts w:ascii="Times New Roman" w:hAnsi="Times New Roman"/>
          <w:sz w:val="24"/>
          <w:szCs w:val="24"/>
        </w:rPr>
        <w:t xml:space="preserve"> </w:t>
      </w:r>
      <w:r w:rsidR="0063399D" w:rsidRPr="000C0B21">
        <w:rPr>
          <w:rFonts w:ascii="Times New Roman" w:hAnsi="Times New Roman"/>
          <w:sz w:val="24"/>
          <w:szCs w:val="24"/>
          <w:u w:val="single"/>
        </w:rPr>
        <w:t>Will you commit to working with me to pass this legislation during 115th Congress</w:t>
      </w:r>
      <w:r w:rsidR="0063399D" w:rsidRPr="0063399D">
        <w:rPr>
          <w:rFonts w:ascii="Times New Roman" w:hAnsi="Times New Roman"/>
          <w:sz w:val="24"/>
          <w:szCs w:val="24"/>
        </w:rPr>
        <w:t>?</w:t>
      </w:r>
      <w:r w:rsidR="0063399D">
        <w:rPr>
          <w:rFonts w:ascii="Times New Roman" w:hAnsi="Times New Roman"/>
          <w:sz w:val="24"/>
          <w:szCs w:val="24"/>
        </w:rPr>
        <w:t>”</w:t>
      </w:r>
    </w:p>
    <w:p w14:paraId="513D3DA5" w14:textId="77777777" w:rsidR="0063399D" w:rsidRDefault="0063399D" w:rsidP="00CF00B9">
      <w:pPr>
        <w:pStyle w:val="NoSpacing"/>
        <w:ind w:left="360"/>
        <w:rPr>
          <w:rFonts w:ascii="Times New Roman" w:hAnsi="Times New Roman"/>
          <w:sz w:val="24"/>
          <w:szCs w:val="24"/>
        </w:rPr>
      </w:pPr>
    </w:p>
    <w:p w14:paraId="166565F3" w14:textId="730C3E3F" w:rsidR="00BE1CCE" w:rsidRDefault="0063399D" w:rsidP="00CF00B9">
      <w:pPr>
        <w:pStyle w:val="NoSpacing"/>
        <w:ind w:left="360"/>
        <w:rPr>
          <w:rFonts w:ascii="Times New Roman" w:hAnsi="Times New Roman"/>
          <w:sz w:val="24"/>
          <w:szCs w:val="24"/>
        </w:rPr>
      </w:pPr>
      <w:r w:rsidRPr="00CF00B9">
        <w:rPr>
          <w:rFonts w:ascii="Times New Roman" w:hAnsi="Times New Roman"/>
          <w:b/>
          <w:sz w:val="24"/>
          <w:szCs w:val="24"/>
        </w:rPr>
        <w:t>Chairman Pai:</w:t>
      </w:r>
      <w:r w:rsidRPr="0063399D">
        <w:rPr>
          <w:rFonts w:ascii="Times New Roman" w:hAnsi="Times New Roman"/>
          <w:sz w:val="24"/>
          <w:szCs w:val="24"/>
        </w:rPr>
        <w:t xml:space="preserve"> </w:t>
      </w:r>
      <w:r>
        <w:rPr>
          <w:rFonts w:ascii="Times New Roman" w:hAnsi="Times New Roman"/>
          <w:sz w:val="24"/>
          <w:szCs w:val="24"/>
        </w:rPr>
        <w:t>“</w:t>
      </w:r>
      <w:r w:rsidRPr="0063399D">
        <w:rPr>
          <w:rFonts w:ascii="Times New Roman" w:hAnsi="Times New Roman"/>
          <w:sz w:val="24"/>
          <w:szCs w:val="24"/>
        </w:rPr>
        <w:t>I will, Senator. And look forward to working with you on it.</w:t>
      </w:r>
      <w:r>
        <w:rPr>
          <w:rFonts w:ascii="Times New Roman" w:hAnsi="Times New Roman"/>
          <w:sz w:val="24"/>
          <w:szCs w:val="24"/>
        </w:rPr>
        <w:t>”</w:t>
      </w:r>
    </w:p>
    <w:p w14:paraId="250AFE90" w14:textId="77777777" w:rsidR="00DA799C" w:rsidRDefault="00DA799C" w:rsidP="002E0CAA">
      <w:pPr>
        <w:pStyle w:val="NoSpacing"/>
        <w:rPr>
          <w:rFonts w:ascii="Times New Roman" w:hAnsi="Times New Roman"/>
          <w:sz w:val="24"/>
          <w:szCs w:val="24"/>
        </w:rPr>
      </w:pPr>
    </w:p>
    <w:p w14:paraId="1E4F52FC" w14:textId="71839625" w:rsidR="00DA799C" w:rsidRPr="006E6593" w:rsidRDefault="00025FA2" w:rsidP="000C36EB">
      <w:pPr>
        <w:pStyle w:val="NoSpacing"/>
        <w:jc w:val="center"/>
        <w:rPr>
          <w:rFonts w:ascii="Times New Roman" w:hAnsi="Times New Roman"/>
          <w:b/>
          <w:sz w:val="28"/>
          <w:szCs w:val="24"/>
        </w:rPr>
      </w:pPr>
      <w:r>
        <w:rPr>
          <w:rFonts w:ascii="Times New Roman" w:hAnsi="Times New Roman"/>
          <w:b/>
          <w:sz w:val="28"/>
          <w:szCs w:val="24"/>
        </w:rPr>
        <w:t xml:space="preserve">The </w:t>
      </w:r>
      <w:r w:rsidR="00DA799C" w:rsidRPr="006E6593">
        <w:rPr>
          <w:rFonts w:ascii="Times New Roman" w:hAnsi="Times New Roman"/>
          <w:b/>
          <w:sz w:val="28"/>
          <w:szCs w:val="24"/>
        </w:rPr>
        <w:t>Solution</w:t>
      </w:r>
    </w:p>
    <w:p w14:paraId="642F43B8" w14:textId="77777777" w:rsidR="00DA799C" w:rsidRPr="00DA799C" w:rsidRDefault="00DA799C" w:rsidP="002E0CAA">
      <w:pPr>
        <w:pStyle w:val="NoSpacing"/>
        <w:rPr>
          <w:rFonts w:ascii="Times New Roman" w:hAnsi="Times New Roman"/>
          <w:b/>
          <w:sz w:val="24"/>
          <w:szCs w:val="24"/>
        </w:rPr>
      </w:pPr>
    </w:p>
    <w:p w14:paraId="0C937805" w14:textId="6834C21E" w:rsidR="00DA799C" w:rsidRDefault="002E0CAA" w:rsidP="002E0CAA">
      <w:pPr>
        <w:pStyle w:val="NoSpacing"/>
        <w:rPr>
          <w:rFonts w:ascii="Times New Roman" w:hAnsi="Times New Roman"/>
          <w:sz w:val="24"/>
          <w:szCs w:val="24"/>
        </w:rPr>
      </w:pPr>
      <w:r w:rsidRPr="002B19A1">
        <w:rPr>
          <w:rFonts w:ascii="Times New Roman" w:hAnsi="Times New Roman"/>
          <w:sz w:val="24"/>
          <w:szCs w:val="24"/>
        </w:rPr>
        <w:t xml:space="preserve">The </w:t>
      </w:r>
      <w:r w:rsidR="002B19A1" w:rsidRPr="002B19A1">
        <w:rPr>
          <w:rFonts w:ascii="Times New Roman" w:hAnsi="Times New Roman"/>
          <w:b/>
          <w:sz w:val="24"/>
          <w:szCs w:val="24"/>
        </w:rPr>
        <w:t>Martha Wright-Reed Just and Reasonable Communications</w:t>
      </w:r>
      <w:r w:rsidR="002B19A1" w:rsidRPr="00A952C6">
        <w:rPr>
          <w:rFonts w:ascii="Times New Roman" w:hAnsi="Times New Roman"/>
          <w:b/>
          <w:sz w:val="32"/>
          <w:szCs w:val="32"/>
        </w:rPr>
        <w:t xml:space="preserve"> </w:t>
      </w:r>
      <w:r w:rsidRPr="00BE1CCE">
        <w:rPr>
          <w:rFonts w:ascii="Times New Roman" w:hAnsi="Times New Roman"/>
          <w:b/>
          <w:sz w:val="24"/>
          <w:szCs w:val="24"/>
        </w:rPr>
        <w:t>Act</w:t>
      </w:r>
      <w:r w:rsidRPr="002E0CAA">
        <w:rPr>
          <w:rFonts w:ascii="Times New Roman" w:hAnsi="Times New Roman"/>
          <w:sz w:val="24"/>
          <w:szCs w:val="24"/>
        </w:rPr>
        <w:t xml:space="preserve"> </w:t>
      </w:r>
      <w:r w:rsidR="00DA799C">
        <w:rPr>
          <w:rFonts w:ascii="Times New Roman" w:hAnsi="Times New Roman"/>
          <w:sz w:val="24"/>
          <w:szCs w:val="24"/>
        </w:rPr>
        <w:t xml:space="preserve">is a </w:t>
      </w:r>
      <w:r w:rsidR="000C36EB">
        <w:rPr>
          <w:rFonts w:ascii="Times New Roman" w:hAnsi="Times New Roman"/>
          <w:sz w:val="24"/>
          <w:szCs w:val="24"/>
        </w:rPr>
        <w:t xml:space="preserve">technology-neutral legislative solution that </w:t>
      </w:r>
      <w:r w:rsidR="00DA799C">
        <w:rPr>
          <w:rFonts w:ascii="Times New Roman" w:hAnsi="Times New Roman"/>
          <w:sz w:val="24"/>
          <w:szCs w:val="24"/>
        </w:rPr>
        <w:t xml:space="preserve">provides the FCC with the </w:t>
      </w:r>
      <w:r w:rsidRPr="002E0CAA">
        <w:rPr>
          <w:rFonts w:ascii="Times New Roman" w:hAnsi="Times New Roman"/>
          <w:sz w:val="24"/>
          <w:szCs w:val="24"/>
        </w:rPr>
        <w:t>app</w:t>
      </w:r>
      <w:r w:rsidR="00DA799C">
        <w:rPr>
          <w:rFonts w:ascii="Times New Roman" w:hAnsi="Times New Roman"/>
          <w:sz w:val="24"/>
          <w:szCs w:val="24"/>
        </w:rPr>
        <w:t xml:space="preserve">ropriate authority Chairman Pai welcomed to </w:t>
      </w:r>
      <w:r w:rsidR="00BE1CCE" w:rsidRPr="002E0CAA">
        <w:rPr>
          <w:rFonts w:ascii="Times New Roman" w:hAnsi="Times New Roman"/>
          <w:sz w:val="24"/>
          <w:szCs w:val="24"/>
        </w:rPr>
        <w:t>address</w:t>
      </w:r>
      <w:r w:rsidR="00DA799C">
        <w:rPr>
          <w:rFonts w:ascii="Times New Roman" w:hAnsi="Times New Roman"/>
          <w:sz w:val="24"/>
          <w:szCs w:val="24"/>
        </w:rPr>
        <w:t xml:space="preserve"> th</w:t>
      </w:r>
      <w:r w:rsidR="00BE1CCE" w:rsidRPr="002E0CAA">
        <w:rPr>
          <w:rFonts w:ascii="Times New Roman" w:hAnsi="Times New Roman"/>
          <w:sz w:val="24"/>
          <w:szCs w:val="24"/>
        </w:rPr>
        <w:t>e U.S. Ci</w:t>
      </w:r>
      <w:r w:rsidR="00BE1CCE">
        <w:rPr>
          <w:rFonts w:ascii="Times New Roman" w:hAnsi="Times New Roman"/>
          <w:sz w:val="24"/>
          <w:szCs w:val="24"/>
        </w:rPr>
        <w:t xml:space="preserve">rcuit </w:t>
      </w:r>
      <w:r w:rsidR="00DA799C">
        <w:rPr>
          <w:rFonts w:ascii="Times New Roman" w:hAnsi="Times New Roman"/>
          <w:sz w:val="24"/>
          <w:szCs w:val="24"/>
        </w:rPr>
        <w:t xml:space="preserve">Court of Appeals decision. This commonsense technical fix advances three key goals: </w:t>
      </w:r>
    </w:p>
    <w:p w14:paraId="3750F831" w14:textId="77777777" w:rsidR="00DA799C" w:rsidRDefault="00DA799C" w:rsidP="002E0CAA">
      <w:pPr>
        <w:pStyle w:val="NoSpacing"/>
        <w:rPr>
          <w:rFonts w:ascii="Times New Roman" w:hAnsi="Times New Roman"/>
          <w:sz w:val="24"/>
          <w:szCs w:val="24"/>
        </w:rPr>
      </w:pPr>
    </w:p>
    <w:p w14:paraId="4C275ADF" w14:textId="77777777" w:rsidR="006E6593" w:rsidRDefault="002E0CAA" w:rsidP="002E0CAA">
      <w:pPr>
        <w:pStyle w:val="NoSpacing"/>
        <w:numPr>
          <w:ilvl w:val="0"/>
          <w:numId w:val="5"/>
        </w:numPr>
        <w:rPr>
          <w:rFonts w:ascii="Times New Roman" w:hAnsi="Times New Roman"/>
          <w:sz w:val="24"/>
          <w:szCs w:val="24"/>
        </w:rPr>
      </w:pPr>
      <w:r w:rsidRPr="00DA799C">
        <w:rPr>
          <w:rFonts w:ascii="Times New Roman" w:hAnsi="Times New Roman"/>
          <w:b/>
          <w:sz w:val="24"/>
          <w:szCs w:val="24"/>
          <w:u w:val="single"/>
        </w:rPr>
        <w:lastRenderedPageBreak/>
        <w:t>Protect</w:t>
      </w:r>
      <w:r w:rsidR="00BE1CCE" w:rsidRPr="00DA799C">
        <w:rPr>
          <w:rFonts w:ascii="Times New Roman" w:hAnsi="Times New Roman"/>
          <w:b/>
          <w:sz w:val="24"/>
          <w:szCs w:val="24"/>
          <w:u w:val="single"/>
        </w:rPr>
        <w:t>s</w:t>
      </w:r>
      <w:r w:rsidRPr="00DA799C">
        <w:rPr>
          <w:rFonts w:ascii="Times New Roman" w:hAnsi="Times New Roman"/>
          <w:b/>
          <w:sz w:val="24"/>
          <w:szCs w:val="24"/>
          <w:u w:val="single"/>
        </w:rPr>
        <w:t xml:space="preserve"> consumers</w:t>
      </w:r>
      <w:r w:rsidR="00BE1CCE" w:rsidRPr="00DA799C">
        <w:rPr>
          <w:rFonts w:ascii="Times New Roman" w:hAnsi="Times New Roman"/>
          <w:b/>
          <w:sz w:val="24"/>
          <w:szCs w:val="24"/>
          <w:u w:val="single"/>
        </w:rPr>
        <w:t>:</w:t>
      </w:r>
      <w:r w:rsidR="00BE1CCE">
        <w:rPr>
          <w:rFonts w:ascii="Times New Roman" w:hAnsi="Times New Roman"/>
          <w:sz w:val="24"/>
          <w:szCs w:val="24"/>
        </w:rPr>
        <w:t xml:space="preserve"> </w:t>
      </w:r>
      <w:r w:rsidRPr="002E0CAA">
        <w:rPr>
          <w:rFonts w:ascii="Times New Roman" w:hAnsi="Times New Roman"/>
          <w:sz w:val="24"/>
          <w:szCs w:val="24"/>
        </w:rPr>
        <w:t>While existing law requires all intra</w:t>
      </w:r>
      <w:r w:rsidR="00D16E9F">
        <w:rPr>
          <w:rFonts w:ascii="Times New Roman" w:hAnsi="Times New Roman"/>
          <w:sz w:val="24"/>
          <w:szCs w:val="24"/>
        </w:rPr>
        <w:t>-</w:t>
      </w:r>
      <w:r w:rsidRPr="002E0CAA">
        <w:rPr>
          <w:rFonts w:ascii="Times New Roman" w:hAnsi="Times New Roman"/>
          <w:sz w:val="24"/>
          <w:szCs w:val="24"/>
        </w:rPr>
        <w:t xml:space="preserve"> and interstate inmate calling to be “fair,” the U.S. Court of Appeals found that the term </w:t>
      </w:r>
      <w:r w:rsidR="00016C87">
        <w:rPr>
          <w:rFonts w:ascii="Times New Roman" w:hAnsi="Times New Roman"/>
          <w:sz w:val="24"/>
          <w:szCs w:val="24"/>
        </w:rPr>
        <w:t>only applies</w:t>
      </w:r>
      <w:r w:rsidRPr="002E0CAA">
        <w:rPr>
          <w:rFonts w:ascii="Times New Roman" w:hAnsi="Times New Roman"/>
          <w:sz w:val="24"/>
          <w:szCs w:val="24"/>
        </w:rPr>
        <w:t xml:space="preserve"> to communication</w:t>
      </w:r>
      <w:r w:rsidR="00BE1CCE">
        <w:rPr>
          <w:rFonts w:ascii="Times New Roman" w:hAnsi="Times New Roman"/>
          <w:sz w:val="24"/>
          <w:szCs w:val="24"/>
        </w:rPr>
        <w:t>s providers, not consumers.</w:t>
      </w:r>
      <w:r w:rsidR="006E6593">
        <w:rPr>
          <w:rFonts w:ascii="Times New Roman" w:hAnsi="Times New Roman"/>
          <w:sz w:val="24"/>
          <w:szCs w:val="24"/>
        </w:rPr>
        <w:t xml:space="preserve"> </w:t>
      </w:r>
    </w:p>
    <w:p w14:paraId="598B226C" w14:textId="77777777" w:rsidR="006E6593" w:rsidRDefault="006E6593" w:rsidP="006E6593">
      <w:pPr>
        <w:pStyle w:val="NoSpacing"/>
        <w:ind w:left="720"/>
        <w:rPr>
          <w:rFonts w:ascii="Times New Roman" w:hAnsi="Times New Roman"/>
          <w:b/>
          <w:sz w:val="24"/>
          <w:szCs w:val="24"/>
          <w:u w:val="single"/>
        </w:rPr>
      </w:pPr>
    </w:p>
    <w:p w14:paraId="27B1679B" w14:textId="1CD60504" w:rsidR="006E6593" w:rsidRPr="006E6593" w:rsidRDefault="00016C87" w:rsidP="006E6593">
      <w:pPr>
        <w:pStyle w:val="NoSpacing"/>
        <w:ind w:left="720"/>
        <w:rPr>
          <w:rFonts w:ascii="Times New Roman" w:hAnsi="Times New Roman"/>
          <w:sz w:val="24"/>
          <w:szCs w:val="24"/>
        </w:rPr>
      </w:pPr>
      <w:r w:rsidRPr="006E6593">
        <w:rPr>
          <w:rFonts w:ascii="Times New Roman" w:hAnsi="Times New Roman"/>
          <w:sz w:val="24"/>
          <w:szCs w:val="24"/>
        </w:rPr>
        <w:t>This legislation</w:t>
      </w:r>
      <w:r w:rsidR="002E0CAA" w:rsidRPr="006E6593">
        <w:rPr>
          <w:rFonts w:ascii="Times New Roman" w:hAnsi="Times New Roman"/>
          <w:sz w:val="24"/>
          <w:szCs w:val="24"/>
        </w:rPr>
        <w:t xml:space="preserve"> </w:t>
      </w:r>
      <w:r w:rsidRPr="006E6593">
        <w:rPr>
          <w:rFonts w:ascii="Times New Roman" w:hAnsi="Times New Roman"/>
          <w:sz w:val="24"/>
          <w:szCs w:val="24"/>
        </w:rPr>
        <w:t>makes clear that rate</w:t>
      </w:r>
      <w:r w:rsidR="002E0CAA" w:rsidRPr="006E6593">
        <w:rPr>
          <w:rFonts w:ascii="Times New Roman" w:hAnsi="Times New Roman"/>
          <w:sz w:val="24"/>
          <w:szCs w:val="24"/>
        </w:rPr>
        <w:t xml:space="preserve">payers should also receive just and reasonable charges, drawing on the standard in Section 202 of the </w:t>
      </w:r>
      <w:r w:rsidRPr="006E6593">
        <w:rPr>
          <w:rFonts w:ascii="Times New Roman" w:hAnsi="Times New Roman"/>
          <w:sz w:val="24"/>
          <w:szCs w:val="24"/>
        </w:rPr>
        <w:t xml:space="preserve">Communications </w:t>
      </w:r>
      <w:r w:rsidR="002E0CAA" w:rsidRPr="006E6593">
        <w:rPr>
          <w:rFonts w:ascii="Times New Roman" w:hAnsi="Times New Roman"/>
          <w:sz w:val="24"/>
          <w:szCs w:val="24"/>
        </w:rPr>
        <w:t xml:space="preserve">Act.  </w:t>
      </w:r>
    </w:p>
    <w:p w14:paraId="4D66B2E4" w14:textId="77777777" w:rsidR="006E6593" w:rsidRDefault="006E6593" w:rsidP="002E0CAA">
      <w:pPr>
        <w:pStyle w:val="NoSpacing"/>
        <w:rPr>
          <w:rFonts w:ascii="Times New Roman" w:hAnsi="Times New Roman"/>
          <w:sz w:val="24"/>
          <w:szCs w:val="24"/>
        </w:rPr>
      </w:pPr>
    </w:p>
    <w:p w14:paraId="220F3CCD" w14:textId="77777777" w:rsidR="006E6593" w:rsidRDefault="002E0CAA" w:rsidP="002E0CAA">
      <w:pPr>
        <w:pStyle w:val="NoSpacing"/>
        <w:numPr>
          <w:ilvl w:val="0"/>
          <w:numId w:val="5"/>
        </w:numPr>
        <w:rPr>
          <w:rFonts w:ascii="Times New Roman" w:hAnsi="Times New Roman"/>
          <w:sz w:val="24"/>
          <w:szCs w:val="24"/>
        </w:rPr>
      </w:pPr>
      <w:r w:rsidRPr="00D16E9F">
        <w:rPr>
          <w:rFonts w:ascii="Times New Roman" w:hAnsi="Times New Roman"/>
          <w:b/>
          <w:sz w:val="24"/>
          <w:szCs w:val="24"/>
          <w:u w:val="single"/>
        </w:rPr>
        <w:t>Future-proof</w:t>
      </w:r>
      <w:r w:rsidR="00D16E9F">
        <w:rPr>
          <w:rFonts w:ascii="Times New Roman" w:hAnsi="Times New Roman"/>
          <w:b/>
          <w:sz w:val="24"/>
          <w:szCs w:val="24"/>
          <w:u w:val="single"/>
        </w:rPr>
        <w:t>:</w:t>
      </w:r>
      <w:r w:rsidRPr="002E0CAA">
        <w:rPr>
          <w:rFonts w:ascii="Times New Roman" w:hAnsi="Times New Roman"/>
          <w:sz w:val="24"/>
          <w:szCs w:val="24"/>
        </w:rPr>
        <w:t xml:space="preserve"> When Section 276 </w:t>
      </w:r>
      <w:r w:rsidR="00D16E9F">
        <w:rPr>
          <w:rFonts w:ascii="Times New Roman" w:hAnsi="Times New Roman"/>
          <w:sz w:val="24"/>
          <w:szCs w:val="24"/>
        </w:rPr>
        <w:t xml:space="preserve">of the Communications Act </w:t>
      </w:r>
      <w:r w:rsidRPr="002E0CAA">
        <w:rPr>
          <w:rFonts w:ascii="Times New Roman" w:hAnsi="Times New Roman"/>
          <w:sz w:val="24"/>
          <w:szCs w:val="24"/>
        </w:rPr>
        <w:t xml:space="preserve">was adopted in 1996, it was written with traditional telephone service </w:t>
      </w:r>
      <w:r w:rsidR="00D16E9F">
        <w:rPr>
          <w:rFonts w:ascii="Times New Roman" w:hAnsi="Times New Roman"/>
          <w:sz w:val="24"/>
          <w:szCs w:val="24"/>
        </w:rPr>
        <w:t xml:space="preserve">and </w:t>
      </w:r>
      <w:r w:rsidRPr="002E0CAA">
        <w:rPr>
          <w:rFonts w:ascii="Times New Roman" w:hAnsi="Times New Roman"/>
          <w:sz w:val="24"/>
          <w:szCs w:val="24"/>
        </w:rPr>
        <w:t xml:space="preserve">traditional </w:t>
      </w:r>
      <w:r w:rsidRPr="00D16E9F">
        <w:rPr>
          <w:rFonts w:ascii="Times New Roman" w:hAnsi="Times New Roman"/>
          <w:i/>
          <w:sz w:val="24"/>
          <w:szCs w:val="24"/>
        </w:rPr>
        <w:t>payphone</w:t>
      </w:r>
      <w:r w:rsidR="00D16E9F" w:rsidRPr="00D16E9F">
        <w:rPr>
          <w:rFonts w:ascii="Times New Roman" w:hAnsi="Times New Roman"/>
          <w:i/>
          <w:sz w:val="24"/>
          <w:szCs w:val="24"/>
        </w:rPr>
        <w:t>s</w:t>
      </w:r>
      <w:r w:rsidRPr="002E0CAA">
        <w:rPr>
          <w:rFonts w:ascii="Times New Roman" w:hAnsi="Times New Roman"/>
          <w:sz w:val="24"/>
          <w:szCs w:val="24"/>
        </w:rPr>
        <w:t xml:space="preserve"> in mind</w:t>
      </w:r>
      <w:r w:rsidR="00D16E9F">
        <w:rPr>
          <w:rFonts w:ascii="Times New Roman" w:hAnsi="Times New Roman"/>
          <w:sz w:val="24"/>
          <w:szCs w:val="24"/>
        </w:rPr>
        <w:t xml:space="preserve">. </w:t>
      </w:r>
      <w:r w:rsidRPr="002E0CAA">
        <w:rPr>
          <w:rFonts w:ascii="Times New Roman" w:hAnsi="Times New Roman"/>
          <w:sz w:val="24"/>
          <w:szCs w:val="24"/>
        </w:rPr>
        <w:t xml:space="preserve">Today’s inmate communications providers utilize advanced technology to </w:t>
      </w:r>
      <w:r w:rsidR="00D16E9F">
        <w:rPr>
          <w:rFonts w:ascii="Times New Roman" w:hAnsi="Times New Roman"/>
          <w:sz w:val="24"/>
          <w:szCs w:val="24"/>
        </w:rPr>
        <w:t xml:space="preserve">lower their </w:t>
      </w:r>
      <w:r w:rsidRPr="002E0CAA">
        <w:rPr>
          <w:rFonts w:ascii="Times New Roman" w:hAnsi="Times New Roman"/>
          <w:sz w:val="24"/>
          <w:szCs w:val="24"/>
        </w:rPr>
        <w:t xml:space="preserve">costs, </w:t>
      </w:r>
      <w:r w:rsidR="00D16E9F">
        <w:rPr>
          <w:rFonts w:ascii="Times New Roman" w:hAnsi="Times New Roman"/>
          <w:sz w:val="24"/>
          <w:szCs w:val="24"/>
        </w:rPr>
        <w:t xml:space="preserve">promote the highest security </w:t>
      </w:r>
      <w:r w:rsidRPr="002E0CAA">
        <w:rPr>
          <w:rFonts w:ascii="Times New Roman" w:hAnsi="Times New Roman"/>
          <w:sz w:val="24"/>
          <w:szCs w:val="24"/>
        </w:rPr>
        <w:t>an</w:t>
      </w:r>
      <w:r w:rsidR="00D16E9F">
        <w:rPr>
          <w:rFonts w:ascii="Times New Roman" w:hAnsi="Times New Roman"/>
          <w:sz w:val="24"/>
          <w:szCs w:val="24"/>
        </w:rPr>
        <w:t xml:space="preserve">d provide innovative services. </w:t>
      </w:r>
    </w:p>
    <w:p w14:paraId="2E296ACB" w14:textId="77777777" w:rsidR="006E6593" w:rsidRDefault="006E6593" w:rsidP="006E6593">
      <w:pPr>
        <w:pStyle w:val="NoSpacing"/>
        <w:ind w:left="720"/>
        <w:rPr>
          <w:rFonts w:ascii="Times New Roman" w:hAnsi="Times New Roman"/>
          <w:sz w:val="24"/>
          <w:szCs w:val="24"/>
        </w:rPr>
      </w:pPr>
    </w:p>
    <w:p w14:paraId="4D3E9E68" w14:textId="77777777" w:rsidR="006E6593" w:rsidRDefault="002E0CAA" w:rsidP="006E6593">
      <w:pPr>
        <w:pStyle w:val="NoSpacing"/>
        <w:ind w:left="720"/>
        <w:rPr>
          <w:rFonts w:ascii="Times New Roman" w:hAnsi="Times New Roman"/>
          <w:sz w:val="24"/>
          <w:szCs w:val="24"/>
        </w:rPr>
      </w:pPr>
      <w:r w:rsidRPr="006E6593">
        <w:rPr>
          <w:rFonts w:ascii="Times New Roman" w:hAnsi="Times New Roman"/>
          <w:sz w:val="24"/>
          <w:szCs w:val="24"/>
        </w:rPr>
        <w:t>Th</w:t>
      </w:r>
      <w:r w:rsidR="00D16E9F" w:rsidRPr="006E6593">
        <w:rPr>
          <w:rFonts w:ascii="Times New Roman" w:hAnsi="Times New Roman"/>
          <w:sz w:val="24"/>
          <w:szCs w:val="24"/>
        </w:rPr>
        <w:t xml:space="preserve">is legislation </w:t>
      </w:r>
      <w:r w:rsidRPr="006E6593">
        <w:rPr>
          <w:rFonts w:ascii="Times New Roman" w:hAnsi="Times New Roman"/>
          <w:sz w:val="24"/>
          <w:szCs w:val="24"/>
        </w:rPr>
        <w:t xml:space="preserve">makes clear that the obligations of fairness and just and reasonable rates apply to all inmate communications </w:t>
      </w:r>
      <w:r w:rsidR="00262573" w:rsidRPr="006E6593">
        <w:rPr>
          <w:rFonts w:ascii="Times New Roman" w:hAnsi="Times New Roman"/>
          <w:sz w:val="24"/>
          <w:szCs w:val="24"/>
        </w:rPr>
        <w:t xml:space="preserve">regardless of technology used, like </w:t>
      </w:r>
      <w:r w:rsidRPr="006E6593">
        <w:rPr>
          <w:rFonts w:ascii="Times New Roman" w:hAnsi="Times New Roman"/>
          <w:sz w:val="24"/>
          <w:szCs w:val="24"/>
        </w:rPr>
        <w:t>video visitation services</w:t>
      </w:r>
      <w:r w:rsidR="00262573" w:rsidRPr="006E6593">
        <w:rPr>
          <w:rFonts w:ascii="Times New Roman" w:hAnsi="Times New Roman"/>
          <w:sz w:val="24"/>
          <w:szCs w:val="24"/>
        </w:rPr>
        <w:t xml:space="preserve"> and other advanced communications services</w:t>
      </w:r>
      <w:r w:rsidRPr="006E6593">
        <w:rPr>
          <w:rFonts w:ascii="Times New Roman" w:hAnsi="Times New Roman"/>
          <w:sz w:val="24"/>
          <w:szCs w:val="24"/>
        </w:rPr>
        <w:t xml:space="preserve">. </w:t>
      </w:r>
      <w:r w:rsidR="00262573" w:rsidRPr="006E6593">
        <w:rPr>
          <w:rFonts w:ascii="Times New Roman" w:hAnsi="Times New Roman"/>
          <w:sz w:val="24"/>
          <w:szCs w:val="24"/>
        </w:rPr>
        <w:t xml:space="preserve">This also </w:t>
      </w:r>
      <w:r w:rsidRPr="006E6593">
        <w:rPr>
          <w:rFonts w:ascii="Times New Roman" w:hAnsi="Times New Roman"/>
          <w:sz w:val="24"/>
          <w:szCs w:val="24"/>
        </w:rPr>
        <w:t xml:space="preserve">ensures that the needs of inmates with disabilities </w:t>
      </w:r>
      <w:r w:rsidR="00262573" w:rsidRPr="006E6593">
        <w:rPr>
          <w:rFonts w:ascii="Times New Roman" w:hAnsi="Times New Roman"/>
          <w:sz w:val="24"/>
          <w:szCs w:val="24"/>
        </w:rPr>
        <w:t xml:space="preserve">is </w:t>
      </w:r>
      <w:r w:rsidRPr="006E6593">
        <w:rPr>
          <w:rFonts w:ascii="Times New Roman" w:hAnsi="Times New Roman"/>
          <w:sz w:val="24"/>
          <w:szCs w:val="24"/>
        </w:rPr>
        <w:t xml:space="preserve">addressed.  </w:t>
      </w:r>
    </w:p>
    <w:p w14:paraId="6FC8C62C" w14:textId="77777777" w:rsidR="006E6593" w:rsidRDefault="006E6593" w:rsidP="006E6593">
      <w:pPr>
        <w:pStyle w:val="NoSpacing"/>
        <w:ind w:left="720"/>
        <w:rPr>
          <w:rFonts w:ascii="Times New Roman" w:hAnsi="Times New Roman"/>
          <w:sz w:val="24"/>
          <w:szCs w:val="24"/>
        </w:rPr>
      </w:pPr>
    </w:p>
    <w:p w14:paraId="52B6D9CC" w14:textId="77777777" w:rsidR="006E6593" w:rsidRDefault="002E0CAA" w:rsidP="002E0CAA">
      <w:pPr>
        <w:pStyle w:val="NoSpacing"/>
        <w:numPr>
          <w:ilvl w:val="0"/>
          <w:numId w:val="5"/>
        </w:numPr>
        <w:rPr>
          <w:rFonts w:ascii="Times New Roman" w:hAnsi="Times New Roman"/>
          <w:sz w:val="24"/>
          <w:szCs w:val="24"/>
        </w:rPr>
      </w:pPr>
      <w:r w:rsidRPr="00262573">
        <w:rPr>
          <w:rFonts w:ascii="Times New Roman" w:hAnsi="Times New Roman"/>
          <w:b/>
          <w:sz w:val="24"/>
          <w:szCs w:val="24"/>
          <w:u w:val="single"/>
        </w:rPr>
        <w:t>Targeted purpose</w:t>
      </w:r>
      <w:r w:rsidR="00262573">
        <w:rPr>
          <w:rFonts w:ascii="Times New Roman" w:hAnsi="Times New Roman"/>
          <w:b/>
          <w:sz w:val="24"/>
          <w:szCs w:val="24"/>
          <w:u w:val="single"/>
        </w:rPr>
        <w:t>:</w:t>
      </w:r>
      <w:r w:rsidR="00262573">
        <w:rPr>
          <w:rFonts w:ascii="Times New Roman" w:hAnsi="Times New Roman"/>
          <w:sz w:val="24"/>
          <w:szCs w:val="24"/>
        </w:rPr>
        <w:t xml:space="preserve"> T</w:t>
      </w:r>
      <w:r w:rsidRPr="002E0CAA">
        <w:rPr>
          <w:rFonts w:ascii="Times New Roman" w:hAnsi="Times New Roman"/>
          <w:sz w:val="24"/>
          <w:szCs w:val="24"/>
        </w:rPr>
        <w:t xml:space="preserve">his </w:t>
      </w:r>
      <w:r w:rsidR="00262573">
        <w:rPr>
          <w:rFonts w:ascii="Times New Roman" w:hAnsi="Times New Roman"/>
          <w:sz w:val="24"/>
          <w:szCs w:val="24"/>
        </w:rPr>
        <w:t xml:space="preserve">legislation </w:t>
      </w:r>
      <w:r w:rsidRPr="002E0CAA">
        <w:rPr>
          <w:rFonts w:ascii="Times New Roman" w:hAnsi="Times New Roman"/>
          <w:sz w:val="24"/>
          <w:szCs w:val="24"/>
        </w:rPr>
        <w:t xml:space="preserve">is precisely targeted at clarifying existing law in light of the U.S. Court of Appeals decision and to permit the </w:t>
      </w:r>
      <w:r w:rsidR="00262573">
        <w:rPr>
          <w:rFonts w:ascii="Times New Roman" w:hAnsi="Times New Roman"/>
          <w:sz w:val="24"/>
          <w:szCs w:val="24"/>
        </w:rPr>
        <w:t xml:space="preserve">FCC </w:t>
      </w:r>
      <w:r w:rsidRPr="002E0CAA">
        <w:rPr>
          <w:rFonts w:ascii="Times New Roman" w:hAnsi="Times New Roman"/>
          <w:sz w:val="24"/>
          <w:szCs w:val="24"/>
        </w:rPr>
        <w:t xml:space="preserve">to use its traditional procedures and authority to address </w:t>
      </w:r>
      <w:r w:rsidR="00262573">
        <w:rPr>
          <w:rFonts w:ascii="Times New Roman" w:hAnsi="Times New Roman"/>
          <w:sz w:val="24"/>
          <w:szCs w:val="24"/>
        </w:rPr>
        <w:t>unjust and unreasonable rates.</w:t>
      </w:r>
      <w:r w:rsidR="006E6593">
        <w:rPr>
          <w:rFonts w:ascii="Times New Roman" w:hAnsi="Times New Roman"/>
          <w:sz w:val="24"/>
          <w:szCs w:val="24"/>
        </w:rPr>
        <w:t xml:space="preserve"> </w:t>
      </w:r>
    </w:p>
    <w:p w14:paraId="4292FC77" w14:textId="77777777" w:rsidR="006E6593" w:rsidRDefault="006E6593" w:rsidP="006E6593">
      <w:pPr>
        <w:pStyle w:val="NoSpacing"/>
        <w:ind w:left="720"/>
        <w:rPr>
          <w:rFonts w:ascii="Times New Roman" w:hAnsi="Times New Roman"/>
          <w:b/>
          <w:sz w:val="24"/>
          <w:szCs w:val="24"/>
          <w:u w:val="single"/>
        </w:rPr>
      </w:pPr>
    </w:p>
    <w:p w14:paraId="4635DCCF" w14:textId="4BCE40A6" w:rsidR="002E0CAA" w:rsidRPr="006E6593" w:rsidRDefault="00262573" w:rsidP="006E6593">
      <w:pPr>
        <w:pStyle w:val="NoSpacing"/>
        <w:ind w:left="720"/>
        <w:rPr>
          <w:rFonts w:ascii="Times New Roman" w:hAnsi="Times New Roman"/>
          <w:sz w:val="24"/>
          <w:szCs w:val="24"/>
        </w:rPr>
      </w:pPr>
      <w:r w:rsidRPr="006E6593">
        <w:rPr>
          <w:rFonts w:ascii="Times New Roman" w:hAnsi="Times New Roman"/>
          <w:sz w:val="24"/>
          <w:szCs w:val="24"/>
        </w:rPr>
        <w:t>J</w:t>
      </w:r>
      <w:r w:rsidR="002E0CAA" w:rsidRPr="006E6593">
        <w:rPr>
          <w:rFonts w:ascii="Times New Roman" w:hAnsi="Times New Roman"/>
          <w:sz w:val="24"/>
          <w:szCs w:val="24"/>
        </w:rPr>
        <w:t xml:space="preserve">ust and reasonable communications rates enhance </w:t>
      </w:r>
      <w:r w:rsidRPr="006E6593">
        <w:rPr>
          <w:rFonts w:ascii="Times New Roman" w:hAnsi="Times New Roman"/>
          <w:sz w:val="24"/>
          <w:szCs w:val="24"/>
        </w:rPr>
        <w:t xml:space="preserve">community </w:t>
      </w:r>
      <w:r w:rsidR="002E0CAA" w:rsidRPr="006E6593">
        <w:rPr>
          <w:rFonts w:ascii="Times New Roman" w:hAnsi="Times New Roman"/>
          <w:sz w:val="24"/>
          <w:szCs w:val="24"/>
        </w:rPr>
        <w:t xml:space="preserve">safety and security by improving the community connections of inmates </w:t>
      </w:r>
      <w:r w:rsidRPr="006E6593">
        <w:rPr>
          <w:rFonts w:ascii="Times New Roman" w:hAnsi="Times New Roman"/>
          <w:sz w:val="24"/>
          <w:szCs w:val="24"/>
        </w:rPr>
        <w:t>that studies have shown to reduce recidivism</w:t>
      </w:r>
      <w:r w:rsidR="002E0CAA" w:rsidRPr="006E6593">
        <w:rPr>
          <w:rFonts w:ascii="Times New Roman" w:hAnsi="Times New Roman"/>
          <w:sz w:val="24"/>
          <w:szCs w:val="24"/>
        </w:rPr>
        <w:t>.</w:t>
      </w:r>
    </w:p>
    <w:p w14:paraId="1B64DBC0" w14:textId="09FC230D" w:rsidR="00262573" w:rsidRDefault="00262573" w:rsidP="00262573">
      <w:pPr>
        <w:spacing w:after="0" w:line="240" w:lineRule="auto"/>
        <w:rPr>
          <w:rFonts w:ascii="Times New Roman" w:eastAsia="Calibri" w:hAnsi="Times New Roman" w:cs="Times New Roman"/>
          <w:sz w:val="24"/>
          <w:szCs w:val="24"/>
        </w:rPr>
      </w:pPr>
    </w:p>
    <w:p w14:paraId="09D886F7" w14:textId="77777777" w:rsidR="00556260" w:rsidRPr="00FB7926" w:rsidRDefault="00556260" w:rsidP="00556260">
      <w:pPr>
        <w:spacing w:after="0" w:line="240" w:lineRule="auto"/>
        <w:rPr>
          <w:rFonts w:ascii="Times New Roman" w:eastAsia="Calibri" w:hAnsi="Times New Roman" w:cs="Times New Roman"/>
          <w:b/>
          <w:sz w:val="24"/>
          <w:szCs w:val="24"/>
          <w:u w:val="single"/>
        </w:rPr>
      </w:pPr>
      <w:r w:rsidRPr="00FB7926">
        <w:rPr>
          <w:rFonts w:ascii="Times New Roman" w:eastAsia="Calibri" w:hAnsi="Times New Roman" w:cs="Times New Roman"/>
          <w:b/>
          <w:sz w:val="24"/>
          <w:szCs w:val="24"/>
          <w:u w:val="single"/>
        </w:rPr>
        <w:t xml:space="preserve">Organizational Support: </w:t>
      </w:r>
    </w:p>
    <w:tbl>
      <w:tblPr>
        <w:tblW w:w="7660" w:type="dxa"/>
        <w:tblInd w:w="-108" w:type="dxa"/>
        <w:tblLook w:val="04A0" w:firstRow="1" w:lastRow="0" w:firstColumn="1" w:lastColumn="0" w:noHBand="0" w:noVBand="1"/>
      </w:tblPr>
      <w:tblGrid>
        <w:gridCol w:w="7660"/>
      </w:tblGrid>
      <w:tr w:rsidR="009656D7" w:rsidRPr="00686BB2" w14:paraId="1647D7B5" w14:textId="77777777" w:rsidTr="008B3B15">
        <w:trPr>
          <w:trHeight w:val="315"/>
        </w:trPr>
        <w:tc>
          <w:tcPr>
            <w:tcW w:w="7660" w:type="dxa"/>
            <w:tcBorders>
              <w:top w:val="nil"/>
              <w:left w:val="nil"/>
              <w:bottom w:val="nil"/>
              <w:right w:val="nil"/>
            </w:tcBorders>
            <w:shd w:val="clear" w:color="auto" w:fill="auto"/>
            <w:vAlign w:val="bottom"/>
            <w:hideMark/>
          </w:tcPr>
          <w:p w14:paraId="527CBC1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A New PATH (Parents for Addiction Treatment &amp; Healing)</w:t>
            </w:r>
          </w:p>
        </w:tc>
      </w:tr>
      <w:tr w:rsidR="009656D7" w:rsidRPr="00686BB2" w14:paraId="53E25504" w14:textId="77777777" w:rsidTr="008B3B15">
        <w:trPr>
          <w:trHeight w:val="315"/>
        </w:trPr>
        <w:tc>
          <w:tcPr>
            <w:tcW w:w="7660" w:type="dxa"/>
            <w:tcBorders>
              <w:top w:val="nil"/>
              <w:left w:val="nil"/>
              <w:bottom w:val="nil"/>
              <w:right w:val="nil"/>
            </w:tcBorders>
            <w:shd w:val="clear" w:color="auto" w:fill="auto"/>
            <w:vAlign w:val="bottom"/>
            <w:hideMark/>
          </w:tcPr>
          <w:p w14:paraId="5D2AF41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A New Way of Life Re-Entry Project </w:t>
            </w:r>
          </w:p>
        </w:tc>
      </w:tr>
      <w:tr w:rsidR="009656D7" w:rsidRPr="00686BB2" w14:paraId="52036A91" w14:textId="77777777" w:rsidTr="008B3B15">
        <w:trPr>
          <w:trHeight w:val="315"/>
        </w:trPr>
        <w:tc>
          <w:tcPr>
            <w:tcW w:w="7660" w:type="dxa"/>
            <w:tcBorders>
              <w:top w:val="nil"/>
              <w:left w:val="nil"/>
              <w:bottom w:val="nil"/>
              <w:right w:val="nil"/>
            </w:tcBorders>
            <w:shd w:val="clear" w:color="auto" w:fill="auto"/>
            <w:vAlign w:val="bottom"/>
            <w:hideMark/>
          </w:tcPr>
          <w:p w14:paraId="2CE46BAC"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Access Humboldt </w:t>
            </w:r>
          </w:p>
        </w:tc>
      </w:tr>
      <w:tr w:rsidR="009656D7" w:rsidRPr="00686BB2" w14:paraId="1B503855" w14:textId="77777777" w:rsidTr="008B3B15">
        <w:trPr>
          <w:trHeight w:val="315"/>
        </w:trPr>
        <w:tc>
          <w:tcPr>
            <w:tcW w:w="7660" w:type="dxa"/>
            <w:tcBorders>
              <w:top w:val="nil"/>
              <w:left w:val="nil"/>
              <w:bottom w:val="nil"/>
              <w:right w:val="nil"/>
            </w:tcBorders>
            <w:shd w:val="clear" w:color="auto" w:fill="auto"/>
            <w:vAlign w:val="bottom"/>
            <w:hideMark/>
          </w:tcPr>
          <w:p w14:paraId="681C28A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ACLU </w:t>
            </w:r>
          </w:p>
        </w:tc>
      </w:tr>
      <w:tr w:rsidR="009656D7" w:rsidRPr="00686BB2" w14:paraId="2D409D40" w14:textId="77777777" w:rsidTr="008B3B15">
        <w:trPr>
          <w:trHeight w:val="315"/>
        </w:trPr>
        <w:tc>
          <w:tcPr>
            <w:tcW w:w="7660" w:type="dxa"/>
            <w:tcBorders>
              <w:top w:val="nil"/>
              <w:left w:val="nil"/>
              <w:bottom w:val="nil"/>
              <w:right w:val="nil"/>
            </w:tcBorders>
            <w:shd w:val="clear" w:color="auto" w:fill="auto"/>
            <w:vAlign w:val="bottom"/>
            <w:hideMark/>
          </w:tcPr>
          <w:p w14:paraId="6F8DC80D"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American Jail Association</w:t>
            </w:r>
          </w:p>
        </w:tc>
      </w:tr>
      <w:tr w:rsidR="009656D7" w:rsidRPr="00686BB2" w14:paraId="224EBC4F" w14:textId="77777777" w:rsidTr="008B3B15">
        <w:trPr>
          <w:trHeight w:val="315"/>
        </w:trPr>
        <w:tc>
          <w:tcPr>
            <w:tcW w:w="7660" w:type="dxa"/>
            <w:tcBorders>
              <w:top w:val="nil"/>
              <w:left w:val="nil"/>
              <w:bottom w:val="nil"/>
              <w:right w:val="nil"/>
            </w:tcBorders>
            <w:shd w:val="clear" w:color="auto" w:fill="auto"/>
            <w:vAlign w:val="bottom"/>
            <w:hideMark/>
          </w:tcPr>
          <w:p w14:paraId="22DD63EA"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American Psychological Association </w:t>
            </w:r>
          </w:p>
        </w:tc>
      </w:tr>
      <w:tr w:rsidR="009656D7" w:rsidRPr="00686BB2" w14:paraId="709ADA07" w14:textId="77777777" w:rsidTr="008B3B15">
        <w:trPr>
          <w:trHeight w:val="315"/>
        </w:trPr>
        <w:tc>
          <w:tcPr>
            <w:tcW w:w="7660" w:type="dxa"/>
            <w:tcBorders>
              <w:top w:val="nil"/>
              <w:left w:val="nil"/>
              <w:bottom w:val="nil"/>
              <w:right w:val="nil"/>
            </w:tcBorders>
            <w:shd w:val="clear" w:color="auto" w:fill="auto"/>
            <w:vAlign w:val="bottom"/>
            <w:hideMark/>
          </w:tcPr>
          <w:p w14:paraId="419AF44C"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Asian Americans Advancing Justice -- AAJC </w:t>
            </w:r>
          </w:p>
        </w:tc>
      </w:tr>
      <w:tr w:rsidR="009656D7" w:rsidRPr="00686BB2" w14:paraId="66738410" w14:textId="77777777" w:rsidTr="008B3B15">
        <w:trPr>
          <w:trHeight w:val="315"/>
        </w:trPr>
        <w:tc>
          <w:tcPr>
            <w:tcW w:w="7660" w:type="dxa"/>
            <w:tcBorders>
              <w:top w:val="nil"/>
              <w:left w:val="nil"/>
              <w:bottom w:val="nil"/>
              <w:right w:val="nil"/>
            </w:tcBorders>
            <w:shd w:val="clear" w:color="auto" w:fill="auto"/>
            <w:vAlign w:val="bottom"/>
            <w:hideMark/>
          </w:tcPr>
          <w:p w14:paraId="7FAB3740"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California Families Against Solitary Confinement </w:t>
            </w:r>
          </w:p>
        </w:tc>
      </w:tr>
      <w:tr w:rsidR="009656D7" w:rsidRPr="00686BB2" w14:paraId="6D71A2D0" w14:textId="77777777" w:rsidTr="008B3B15">
        <w:trPr>
          <w:trHeight w:val="315"/>
        </w:trPr>
        <w:tc>
          <w:tcPr>
            <w:tcW w:w="7660" w:type="dxa"/>
            <w:tcBorders>
              <w:top w:val="nil"/>
              <w:left w:val="nil"/>
              <w:bottom w:val="nil"/>
              <w:right w:val="nil"/>
            </w:tcBorders>
            <w:shd w:val="clear" w:color="auto" w:fill="auto"/>
            <w:vAlign w:val="bottom"/>
            <w:hideMark/>
          </w:tcPr>
          <w:p w14:paraId="789E56B7"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California National Organization for Women </w:t>
            </w:r>
          </w:p>
        </w:tc>
      </w:tr>
      <w:tr w:rsidR="009656D7" w:rsidRPr="00686BB2" w14:paraId="37CC1493" w14:textId="77777777" w:rsidTr="008B3B15">
        <w:trPr>
          <w:trHeight w:val="315"/>
        </w:trPr>
        <w:tc>
          <w:tcPr>
            <w:tcW w:w="7660" w:type="dxa"/>
            <w:tcBorders>
              <w:top w:val="nil"/>
              <w:left w:val="nil"/>
              <w:bottom w:val="nil"/>
              <w:right w:val="nil"/>
            </w:tcBorders>
            <w:shd w:val="clear" w:color="auto" w:fill="auto"/>
            <w:vAlign w:val="bottom"/>
            <w:hideMark/>
          </w:tcPr>
          <w:p w14:paraId="3B7FFAFA"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Californians United for a Responsible Budget (CURB) </w:t>
            </w:r>
          </w:p>
        </w:tc>
      </w:tr>
      <w:tr w:rsidR="009656D7" w:rsidRPr="00686BB2" w14:paraId="0813C520" w14:textId="77777777" w:rsidTr="008B3B15">
        <w:trPr>
          <w:trHeight w:val="315"/>
        </w:trPr>
        <w:tc>
          <w:tcPr>
            <w:tcW w:w="7660" w:type="dxa"/>
            <w:tcBorders>
              <w:top w:val="nil"/>
              <w:left w:val="nil"/>
              <w:bottom w:val="nil"/>
              <w:right w:val="nil"/>
            </w:tcBorders>
            <w:shd w:val="clear" w:color="auto" w:fill="auto"/>
            <w:vAlign w:val="bottom"/>
            <w:hideMark/>
          </w:tcPr>
          <w:p w14:paraId="2B3E176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Center for Media Justice</w:t>
            </w:r>
          </w:p>
        </w:tc>
      </w:tr>
      <w:tr w:rsidR="009656D7" w:rsidRPr="00686BB2" w14:paraId="7370704C" w14:textId="77777777" w:rsidTr="008B3B15">
        <w:trPr>
          <w:trHeight w:val="315"/>
        </w:trPr>
        <w:tc>
          <w:tcPr>
            <w:tcW w:w="7660" w:type="dxa"/>
            <w:tcBorders>
              <w:top w:val="nil"/>
              <w:left w:val="nil"/>
              <w:bottom w:val="nil"/>
              <w:right w:val="nil"/>
            </w:tcBorders>
            <w:shd w:val="clear" w:color="auto" w:fill="auto"/>
            <w:vAlign w:val="bottom"/>
            <w:hideMark/>
          </w:tcPr>
          <w:p w14:paraId="797E0AC7"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Center on Juvenile and Criminal Justice </w:t>
            </w:r>
          </w:p>
        </w:tc>
      </w:tr>
      <w:tr w:rsidR="009656D7" w:rsidRPr="00686BB2" w14:paraId="457E7DA8" w14:textId="77777777" w:rsidTr="008B3B15">
        <w:trPr>
          <w:trHeight w:val="315"/>
        </w:trPr>
        <w:tc>
          <w:tcPr>
            <w:tcW w:w="7660" w:type="dxa"/>
            <w:tcBorders>
              <w:top w:val="nil"/>
              <w:left w:val="nil"/>
              <w:bottom w:val="nil"/>
              <w:right w:val="nil"/>
            </w:tcBorders>
            <w:shd w:val="clear" w:color="auto" w:fill="auto"/>
            <w:vAlign w:val="bottom"/>
            <w:hideMark/>
          </w:tcPr>
          <w:p w14:paraId="3B910520"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Christian Reformed Church, Office of Social Justice </w:t>
            </w:r>
          </w:p>
        </w:tc>
      </w:tr>
      <w:tr w:rsidR="009656D7" w:rsidRPr="00686BB2" w14:paraId="53C620CF" w14:textId="77777777" w:rsidTr="008B3B15">
        <w:trPr>
          <w:trHeight w:val="315"/>
        </w:trPr>
        <w:tc>
          <w:tcPr>
            <w:tcW w:w="7660" w:type="dxa"/>
            <w:tcBorders>
              <w:top w:val="nil"/>
              <w:left w:val="nil"/>
              <w:bottom w:val="nil"/>
              <w:right w:val="nil"/>
            </w:tcBorders>
            <w:shd w:val="clear" w:color="auto" w:fill="auto"/>
            <w:vAlign w:val="bottom"/>
            <w:hideMark/>
          </w:tcPr>
          <w:p w14:paraId="20A7787D"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Church of Scientology National Affairs Office </w:t>
            </w:r>
          </w:p>
        </w:tc>
      </w:tr>
      <w:tr w:rsidR="009656D7" w:rsidRPr="00686BB2" w14:paraId="6CEDAA45" w14:textId="77777777" w:rsidTr="008B3B15">
        <w:trPr>
          <w:trHeight w:val="315"/>
        </w:trPr>
        <w:tc>
          <w:tcPr>
            <w:tcW w:w="7660" w:type="dxa"/>
            <w:tcBorders>
              <w:top w:val="nil"/>
              <w:left w:val="nil"/>
              <w:bottom w:val="nil"/>
              <w:right w:val="nil"/>
            </w:tcBorders>
            <w:shd w:val="clear" w:color="auto" w:fill="auto"/>
            <w:vAlign w:val="bottom"/>
            <w:hideMark/>
          </w:tcPr>
          <w:p w14:paraId="72E5976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Common Cause </w:t>
            </w:r>
          </w:p>
        </w:tc>
      </w:tr>
      <w:tr w:rsidR="009656D7" w:rsidRPr="00686BB2" w14:paraId="3D0B38A4" w14:textId="77777777" w:rsidTr="008B3B15">
        <w:trPr>
          <w:trHeight w:val="315"/>
        </w:trPr>
        <w:tc>
          <w:tcPr>
            <w:tcW w:w="7660" w:type="dxa"/>
            <w:tcBorders>
              <w:top w:val="nil"/>
              <w:left w:val="nil"/>
              <w:bottom w:val="nil"/>
              <w:right w:val="nil"/>
            </w:tcBorders>
            <w:shd w:val="clear" w:color="auto" w:fill="auto"/>
            <w:vAlign w:val="bottom"/>
            <w:hideMark/>
          </w:tcPr>
          <w:p w14:paraId="74AA1C4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Community Works </w:t>
            </w:r>
          </w:p>
        </w:tc>
      </w:tr>
      <w:tr w:rsidR="009656D7" w:rsidRPr="00686BB2" w14:paraId="035273D3" w14:textId="77777777" w:rsidTr="008B3B15">
        <w:trPr>
          <w:trHeight w:val="315"/>
        </w:trPr>
        <w:tc>
          <w:tcPr>
            <w:tcW w:w="7660" w:type="dxa"/>
            <w:tcBorders>
              <w:top w:val="nil"/>
              <w:left w:val="nil"/>
              <w:bottom w:val="nil"/>
              <w:right w:val="nil"/>
            </w:tcBorders>
            <w:shd w:val="clear" w:color="auto" w:fill="auto"/>
            <w:vAlign w:val="bottom"/>
            <w:hideMark/>
          </w:tcPr>
          <w:p w14:paraId="7288C09E"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Congregation of Our Lady of Charity of the Good Shepherd, US Provinces </w:t>
            </w:r>
          </w:p>
        </w:tc>
      </w:tr>
      <w:tr w:rsidR="009656D7" w:rsidRPr="00686BB2" w14:paraId="55376175" w14:textId="77777777" w:rsidTr="008B3B15">
        <w:trPr>
          <w:trHeight w:val="315"/>
        </w:trPr>
        <w:tc>
          <w:tcPr>
            <w:tcW w:w="7660" w:type="dxa"/>
            <w:tcBorders>
              <w:top w:val="nil"/>
              <w:left w:val="nil"/>
              <w:bottom w:val="nil"/>
              <w:right w:val="nil"/>
            </w:tcBorders>
            <w:shd w:val="clear" w:color="auto" w:fill="auto"/>
            <w:vAlign w:val="bottom"/>
            <w:hideMark/>
          </w:tcPr>
          <w:p w14:paraId="0D321409"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CURE (Citizens United for Rehabilitation of </w:t>
            </w:r>
            <w:proofErr w:type="spellStart"/>
            <w:r w:rsidRPr="00686BB2">
              <w:rPr>
                <w:rFonts w:ascii="Times New Roman" w:eastAsia="Times New Roman" w:hAnsi="Times New Roman" w:cs="Times New Roman"/>
                <w:color w:val="000000"/>
                <w:sz w:val="24"/>
                <w:szCs w:val="24"/>
              </w:rPr>
              <w:t>Errants</w:t>
            </w:r>
            <w:proofErr w:type="spellEnd"/>
            <w:r w:rsidRPr="00686BB2">
              <w:rPr>
                <w:rFonts w:ascii="Times New Roman" w:eastAsia="Times New Roman" w:hAnsi="Times New Roman" w:cs="Times New Roman"/>
                <w:color w:val="000000"/>
                <w:sz w:val="24"/>
                <w:szCs w:val="24"/>
              </w:rPr>
              <w:t>)</w:t>
            </w:r>
          </w:p>
        </w:tc>
      </w:tr>
      <w:tr w:rsidR="009656D7" w:rsidRPr="00686BB2" w14:paraId="21294FBE" w14:textId="77777777" w:rsidTr="008B3B15">
        <w:trPr>
          <w:trHeight w:val="315"/>
        </w:trPr>
        <w:tc>
          <w:tcPr>
            <w:tcW w:w="7660" w:type="dxa"/>
            <w:tcBorders>
              <w:top w:val="nil"/>
              <w:left w:val="nil"/>
              <w:bottom w:val="nil"/>
              <w:right w:val="nil"/>
            </w:tcBorders>
            <w:shd w:val="clear" w:color="auto" w:fill="auto"/>
            <w:vAlign w:val="bottom"/>
            <w:hideMark/>
          </w:tcPr>
          <w:p w14:paraId="48A29B36"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Ella Baker Center for Human Rights</w:t>
            </w:r>
          </w:p>
        </w:tc>
      </w:tr>
      <w:tr w:rsidR="009656D7" w:rsidRPr="00686BB2" w14:paraId="1435EB6F" w14:textId="77777777" w:rsidTr="008B3B15">
        <w:trPr>
          <w:trHeight w:val="315"/>
        </w:trPr>
        <w:tc>
          <w:tcPr>
            <w:tcW w:w="7660" w:type="dxa"/>
            <w:tcBorders>
              <w:top w:val="nil"/>
              <w:left w:val="nil"/>
              <w:bottom w:val="nil"/>
              <w:right w:val="nil"/>
            </w:tcBorders>
            <w:shd w:val="clear" w:color="auto" w:fill="auto"/>
            <w:vAlign w:val="bottom"/>
            <w:hideMark/>
          </w:tcPr>
          <w:p w14:paraId="48E4FFCB"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End Solitary Santa Cruz County</w:t>
            </w:r>
          </w:p>
        </w:tc>
      </w:tr>
      <w:tr w:rsidR="009656D7" w:rsidRPr="00686BB2" w14:paraId="553CA07E" w14:textId="77777777" w:rsidTr="008B3B15">
        <w:trPr>
          <w:trHeight w:val="315"/>
        </w:trPr>
        <w:tc>
          <w:tcPr>
            <w:tcW w:w="7660" w:type="dxa"/>
            <w:tcBorders>
              <w:top w:val="nil"/>
              <w:left w:val="nil"/>
              <w:bottom w:val="nil"/>
              <w:right w:val="nil"/>
            </w:tcBorders>
            <w:shd w:val="clear" w:color="auto" w:fill="auto"/>
            <w:vAlign w:val="bottom"/>
            <w:hideMark/>
          </w:tcPr>
          <w:p w14:paraId="7395CF3F"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lastRenderedPageBreak/>
              <w:t>Face To Face Knox</w:t>
            </w:r>
          </w:p>
        </w:tc>
      </w:tr>
      <w:tr w:rsidR="009656D7" w:rsidRPr="00686BB2" w14:paraId="3A8E630D" w14:textId="77777777" w:rsidTr="008B3B15">
        <w:trPr>
          <w:trHeight w:val="315"/>
        </w:trPr>
        <w:tc>
          <w:tcPr>
            <w:tcW w:w="7660" w:type="dxa"/>
            <w:tcBorders>
              <w:top w:val="nil"/>
              <w:left w:val="nil"/>
              <w:bottom w:val="nil"/>
              <w:right w:val="nil"/>
            </w:tcBorders>
            <w:shd w:val="clear" w:color="auto" w:fill="auto"/>
            <w:vAlign w:val="bottom"/>
            <w:hideMark/>
          </w:tcPr>
          <w:p w14:paraId="11E5DE50"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Fair and Just Prosecution </w:t>
            </w:r>
          </w:p>
        </w:tc>
      </w:tr>
      <w:tr w:rsidR="009656D7" w:rsidRPr="00686BB2" w14:paraId="185F74F8" w14:textId="77777777" w:rsidTr="008B3B15">
        <w:trPr>
          <w:trHeight w:val="315"/>
        </w:trPr>
        <w:tc>
          <w:tcPr>
            <w:tcW w:w="7660" w:type="dxa"/>
            <w:tcBorders>
              <w:top w:val="nil"/>
              <w:left w:val="nil"/>
              <w:bottom w:val="nil"/>
              <w:right w:val="nil"/>
            </w:tcBorders>
            <w:shd w:val="clear" w:color="auto" w:fill="auto"/>
            <w:vAlign w:val="bottom"/>
            <w:hideMark/>
          </w:tcPr>
          <w:p w14:paraId="037AC836"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FAIR CHANCE PROJECT </w:t>
            </w:r>
          </w:p>
        </w:tc>
      </w:tr>
      <w:tr w:rsidR="009656D7" w:rsidRPr="00686BB2" w14:paraId="0C86F9FD" w14:textId="77777777" w:rsidTr="008B3B15">
        <w:trPr>
          <w:trHeight w:val="315"/>
        </w:trPr>
        <w:tc>
          <w:tcPr>
            <w:tcW w:w="7660" w:type="dxa"/>
            <w:tcBorders>
              <w:top w:val="nil"/>
              <w:left w:val="nil"/>
              <w:bottom w:val="nil"/>
              <w:right w:val="nil"/>
            </w:tcBorders>
            <w:shd w:val="clear" w:color="auto" w:fill="auto"/>
            <w:vAlign w:val="bottom"/>
            <w:hideMark/>
          </w:tcPr>
          <w:p w14:paraId="21170E29"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proofErr w:type="spellStart"/>
            <w:r w:rsidRPr="00686BB2">
              <w:rPr>
                <w:rFonts w:ascii="Times New Roman" w:eastAsia="Times New Roman" w:hAnsi="Times New Roman" w:cs="Times New Roman"/>
                <w:color w:val="000000"/>
                <w:sz w:val="24"/>
                <w:szCs w:val="24"/>
              </w:rPr>
              <w:t>FedCURE</w:t>
            </w:r>
            <w:proofErr w:type="spellEnd"/>
          </w:p>
        </w:tc>
      </w:tr>
      <w:tr w:rsidR="009656D7" w:rsidRPr="00686BB2" w14:paraId="4244F584" w14:textId="77777777" w:rsidTr="008B3B15">
        <w:trPr>
          <w:trHeight w:val="315"/>
        </w:trPr>
        <w:tc>
          <w:tcPr>
            <w:tcW w:w="7660" w:type="dxa"/>
            <w:tcBorders>
              <w:top w:val="nil"/>
              <w:left w:val="nil"/>
              <w:bottom w:val="nil"/>
              <w:right w:val="nil"/>
            </w:tcBorders>
            <w:shd w:val="clear" w:color="auto" w:fill="auto"/>
            <w:vAlign w:val="bottom"/>
            <w:hideMark/>
          </w:tcPr>
          <w:p w14:paraId="31311024"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Fr. Michael Bryant, Catholic Chaplain, D.C. Jail </w:t>
            </w:r>
          </w:p>
        </w:tc>
      </w:tr>
      <w:tr w:rsidR="009656D7" w:rsidRPr="00686BB2" w14:paraId="0B278974" w14:textId="77777777" w:rsidTr="008B3B15">
        <w:trPr>
          <w:trHeight w:val="315"/>
        </w:trPr>
        <w:tc>
          <w:tcPr>
            <w:tcW w:w="7660" w:type="dxa"/>
            <w:tcBorders>
              <w:top w:val="nil"/>
              <w:left w:val="nil"/>
              <w:bottom w:val="nil"/>
              <w:right w:val="nil"/>
            </w:tcBorders>
            <w:shd w:val="clear" w:color="auto" w:fill="auto"/>
            <w:vAlign w:val="bottom"/>
            <w:hideMark/>
          </w:tcPr>
          <w:p w14:paraId="6A8BAAE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Franciscan Action Network </w:t>
            </w:r>
          </w:p>
        </w:tc>
      </w:tr>
      <w:tr w:rsidR="009656D7" w:rsidRPr="00686BB2" w14:paraId="1798D777" w14:textId="77777777" w:rsidTr="008B3B15">
        <w:trPr>
          <w:trHeight w:val="315"/>
        </w:trPr>
        <w:tc>
          <w:tcPr>
            <w:tcW w:w="7660" w:type="dxa"/>
            <w:tcBorders>
              <w:top w:val="nil"/>
              <w:left w:val="nil"/>
              <w:bottom w:val="nil"/>
              <w:right w:val="nil"/>
            </w:tcBorders>
            <w:shd w:val="clear" w:color="auto" w:fill="auto"/>
            <w:vAlign w:val="bottom"/>
            <w:hideMark/>
          </w:tcPr>
          <w:p w14:paraId="06D0E97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Free Press Action Fund </w:t>
            </w:r>
          </w:p>
        </w:tc>
      </w:tr>
      <w:tr w:rsidR="009656D7" w:rsidRPr="00686BB2" w14:paraId="484CF8D5" w14:textId="77777777" w:rsidTr="008B3B15">
        <w:trPr>
          <w:trHeight w:val="315"/>
        </w:trPr>
        <w:tc>
          <w:tcPr>
            <w:tcW w:w="7660" w:type="dxa"/>
            <w:tcBorders>
              <w:top w:val="nil"/>
              <w:left w:val="nil"/>
              <w:bottom w:val="nil"/>
              <w:right w:val="nil"/>
            </w:tcBorders>
            <w:shd w:val="clear" w:color="auto" w:fill="auto"/>
            <w:vAlign w:val="bottom"/>
            <w:hideMark/>
          </w:tcPr>
          <w:p w14:paraId="5D8EBF47"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Freedom for Immigrants (formerly CIVIC) </w:t>
            </w:r>
          </w:p>
        </w:tc>
      </w:tr>
      <w:tr w:rsidR="009656D7" w:rsidRPr="00686BB2" w14:paraId="41BE20C1" w14:textId="77777777" w:rsidTr="008B3B15">
        <w:trPr>
          <w:trHeight w:val="315"/>
        </w:trPr>
        <w:tc>
          <w:tcPr>
            <w:tcW w:w="7660" w:type="dxa"/>
            <w:tcBorders>
              <w:top w:val="nil"/>
              <w:left w:val="nil"/>
              <w:bottom w:val="nil"/>
              <w:right w:val="nil"/>
            </w:tcBorders>
            <w:shd w:val="clear" w:color="auto" w:fill="auto"/>
            <w:vAlign w:val="bottom"/>
            <w:hideMark/>
          </w:tcPr>
          <w:p w14:paraId="4BF2EEC0"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Friends Committee on National Legislation </w:t>
            </w:r>
          </w:p>
        </w:tc>
      </w:tr>
      <w:tr w:rsidR="009656D7" w:rsidRPr="00686BB2" w14:paraId="07A89D25" w14:textId="77777777" w:rsidTr="008B3B15">
        <w:trPr>
          <w:trHeight w:val="315"/>
        </w:trPr>
        <w:tc>
          <w:tcPr>
            <w:tcW w:w="7660" w:type="dxa"/>
            <w:tcBorders>
              <w:top w:val="nil"/>
              <w:left w:val="nil"/>
              <w:bottom w:val="nil"/>
              <w:right w:val="nil"/>
            </w:tcBorders>
            <w:shd w:val="clear" w:color="auto" w:fill="auto"/>
            <w:vAlign w:val="bottom"/>
            <w:hideMark/>
          </w:tcPr>
          <w:p w14:paraId="35FB604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Friends of Guest House </w:t>
            </w:r>
          </w:p>
        </w:tc>
      </w:tr>
      <w:tr w:rsidR="009656D7" w:rsidRPr="00686BB2" w14:paraId="493109F5" w14:textId="77777777" w:rsidTr="008B3B15">
        <w:trPr>
          <w:trHeight w:val="315"/>
        </w:trPr>
        <w:tc>
          <w:tcPr>
            <w:tcW w:w="7660" w:type="dxa"/>
            <w:tcBorders>
              <w:top w:val="nil"/>
              <w:left w:val="nil"/>
              <w:bottom w:val="nil"/>
              <w:right w:val="nil"/>
            </w:tcBorders>
            <w:shd w:val="clear" w:color="auto" w:fill="auto"/>
            <w:vAlign w:val="bottom"/>
            <w:hideMark/>
          </w:tcPr>
          <w:p w14:paraId="6AA14DC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Healing Communities USA </w:t>
            </w:r>
          </w:p>
        </w:tc>
      </w:tr>
      <w:tr w:rsidR="009656D7" w:rsidRPr="00686BB2" w14:paraId="3774AB02" w14:textId="77777777" w:rsidTr="008B3B15">
        <w:trPr>
          <w:trHeight w:val="315"/>
        </w:trPr>
        <w:tc>
          <w:tcPr>
            <w:tcW w:w="7660" w:type="dxa"/>
            <w:tcBorders>
              <w:top w:val="nil"/>
              <w:left w:val="nil"/>
              <w:bottom w:val="nil"/>
              <w:right w:val="nil"/>
            </w:tcBorders>
            <w:shd w:val="clear" w:color="auto" w:fill="auto"/>
            <w:vAlign w:val="bottom"/>
            <w:hideMark/>
          </w:tcPr>
          <w:p w14:paraId="7957C6DB"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Helping Educate to Advance the Rights of Deaf Communities (HEARD)</w:t>
            </w:r>
          </w:p>
        </w:tc>
      </w:tr>
      <w:tr w:rsidR="009656D7" w:rsidRPr="00686BB2" w14:paraId="21644002" w14:textId="77777777" w:rsidTr="008B3B15">
        <w:trPr>
          <w:trHeight w:val="315"/>
        </w:trPr>
        <w:tc>
          <w:tcPr>
            <w:tcW w:w="7660" w:type="dxa"/>
            <w:tcBorders>
              <w:top w:val="nil"/>
              <w:left w:val="nil"/>
              <w:bottom w:val="nil"/>
              <w:right w:val="nil"/>
            </w:tcBorders>
            <w:shd w:val="clear" w:color="auto" w:fill="auto"/>
            <w:vAlign w:val="bottom"/>
            <w:hideMark/>
          </w:tcPr>
          <w:p w14:paraId="11D1317D"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Human Rights Defense Center </w:t>
            </w:r>
          </w:p>
        </w:tc>
      </w:tr>
      <w:tr w:rsidR="009656D7" w:rsidRPr="00686BB2" w14:paraId="5C3BE917" w14:textId="77777777" w:rsidTr="008B3B15">
        <w:trPr>
          <w:trHeight w:val="315"/>
        </w:trPr>
        <w:tc>
          <w:tcPr>
            <w:tcW w:w="7660" w:type="dxa"/>
            <w:tcBorders>
              <w:top w:val="nil"/>
              <w:left w:val="nil"/>
              <w:bottom w:val="nil"/>
              <w:right w:val="nil"/>
            </w:tcBorders>
            <w:shd w:val="clear" w:color="auto" w:fill="auto"/>
            <w:vAlign w:val="bottom"/>
            <w:hideMark/>
          </w:tcPr>
          <w:p w14:paraId="1DF85E07"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Illinois Campaign for Prison Phone Justice </w:t>
            </w:r>
          </w:p>
        </w:tc>
      </w:tr>
      <w:tr w:rsidR="009656D7" w:rsidRPr="00686BB2" w14:paraId="59AFCD51" w14:textId="77777777" w:rsidTr="008B3B15">
        <w:trPr>
          <w:trHeight w:val="315"/>
        </w:trPr>
        <w:tc>
          <w:tcPr>
            <w:tcW w:w="7660" w:type="dxa"/>
            <w:tcBorders>
              <w:top w:val="nil"/>
              <w:left w:val="nil"/>
              <w:bottom w:val="nil"/>
              <w:right w:val="nil"/>
            </w:tcBorders>
            <w:shd w:val="clear" w:color="auto" w:fill="auto"/>
            <w:vAlign w:val="bottom"/>
            <w:hideMark/>
          </w:tcPr>
          <w:p w14:paraId="0169FA3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INCOMPAS </w:t>
            </w:r>
          </w:p>
        </w:tc>
      </w:tr>
      <w:tr w:rsidR="009656D7" w:rsidRPr="00686BB2" w14:paraId="51A9A55F" w14:textId="77777777" w:rsidTr="008B3B15">
        <w:trPr>
          <w:trHeight w:val="315"/>
        </w:trPr>
        <w:tc>
          <w:tcPr>
            <w:tcW w:w="7660" w:type="dxa"/>
            <w:tcBorders>
              <w:top w:val="nil"/>
              <w:left w:val="nil"/>
              <w:bottom w:val="nil"/>
              <w:right w:val="nil"/>
            </w:tcBorders>
            <w:shd w:val="clear" w:color="auto" w:fill="auto"/>
            <w:vAlign w:val="bottom"/>
            <w:hideMark/>
          </w:tcPr>
          <w:p w14:paraId="48647A0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Interfaith Action for Human Rights </w:t>
            </w:r>
          </w:p>
        </w:tc>
      </w:tr>
      <w:tr w:rsidR="009656D7" w:rsidRPr="00686BB2" w14:paraId="73919E56" w14:textId="77777777" w:rsidTr="008B3B15">
        <w:trPr>
          <w:trHeight w:val="315"/>
        </w:trPr>
        <w:tc>
          <w:tcPr>
            <w:tcW w:w="7660" w:type="dxa"/>
            <w:tcBorders>
              <w:top w:val="nil"/>
              <w:left w:val="nil"/>
              <w:bottom w:val="nil"/>
              <w:right w:val="nil"/>
            </w:tcBorders>
            <w:shd w:val="clear" w:color="auto" w:fill="auto"/>
            <w:vAlign w:val="bottom"/>
            <w:hideMark/>
          </w:tcPr>
          <w:p w14:paraId="743A170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Interfaith Worker Justice </w:t>
            </w:r>
          </w:p>
        </w:tc>
      </w:tr>
      <w:tr w:rsidR="009656D7" w:rsidRPr="00686BB2" w14:paraId="698C0AAE" w14:textId="77777777" w:rsidTr="008B3B15">
        <w:trPr>
          <w:trHeight w:val="315"/>
        </w:trPr>
        <w:tc>
          <w:tcPr>
            <w:tcW w:w="7660" w:type="dxa"/>
            <w:tcBorders>
              <w:top w:val="nil"/>
              <w:left w:val="nil"/>
              <w:bottom w:val="nil"/>
              <w:right w:val="nil"/>
            </w:tcBorders>
            <w:shd w:val="clear" w:color="auto" w:fill="auto"/>
            <w:vAlign w:val="bottom"/>
            <w:hideMark/>
          </w:tcPr>
          <w:p w14:paraId="347437C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International CURE </w:t>
            </w:r>
          </w:p>
        </w:tc>
      </w:tr>
      <w:tr w:rsidR="009656D7" w:rsidRPr="00686BB2" w14:paraId="7AB634DC" w14:textId="77777777" w:rsidTr="008B3B15">
        <w:trPr>
          <w:trHeight w:val="315"/>
        </w:trPr>
        <w:tc>
          <w:tcPr>
            <w:tcW w:w="7660" w:type="dxa"/>
            <w:tcBorders>
              <w:top w:val="nil"/>
              <w:left w:val="nil"/>
              <w:bottom w:val="nil"/>
              <w:right w:val="nil"/>
            </w:tcBorders>
            <w:shd w:val="clear" w:color="auto" w:fill="auto"/>
            <w:vAlign w:val="bottom"/>
            <w:hideMark/>
          </w:tcPr>
          <w:p w14:paraId="3C82A30E"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Islamic Society of North America</w:t>
            </w:r>
          </w:p>
        </w:tc>
      </w:tr>
      <w:tr w:rsidR="009656D7" w:rsidRPr="00686BB2" w14:paraId="78CAD4FD" w14:textId="77777777" w:rsidTr="008B3B15">
        <w:trPr>
          <w:trHeight w:val="630"/>
        </w:trPr>
        <w:tc>
          <w:tcPr>
            <w:tcW w:w="7660" w:type="dxa"/>
            <w:tcBorders>
              <w:top w:val="nil"/>
              <w:left w:val="nil"/>
              <w:bottom w:val="nil"/>
              <w:right w:val="nil"/>
            </w:tcBorders>
            <w:shd w:val="clear" w:color="auto" w:fill="auto"/>
            <w:vAlign w:val="bottom"/>
            <w:hideMark/>
          </w:tcPr>
          <w:p w14:paraId="3B16E7E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John Clark (Retired), Warden and Assistant Director, Federal Bureau of Prisons</w:t>
            </w:r>
          </w:p>
        </w:tc>
      </w:tr>
      <w:tr w:rsidR="009656D7" w:rsidRPr="00686BB2" w14:paraId="4DC5B835" w14:textId="77777777" w:rsidTr="008B3B15">
        <w:trPr>
          <w:trHeight w:val="315"/>
        </w:trPr>
        <w:tc>
          <w:tcPr>
            <w:tcW w:w="7660" w:type="dxa"/>
            <w:tcBorders>
              <w:top w:val="nil"/>
              <w:left w:val="nil"/>
              <w:bottom w:val="nil"/>
              <w:right w:val="nil"/>
            </w:tcBorders>
            <w:shd w:val="clear" w:color="auto" w:fill="auto"/>
            <w:vAlign w:val="bottom"/>
            <w:hideMark/>
          </w:tcPr>
          <w:p w14:paraId="1859F2D6"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The Jordan Center</w:t>
            </w:r>
          </w:p>
        </w:tc>
      </w:tr>
      <w:tr w:rsidR="009656D7" w:rsidRPr="00686BB2" w14:paraId="5C311AB9" w14:textId="77777777" w:rsidTr="008B3B15">
        <w:trPr>
          <w:trHeight w:val="315"/>
        </w:trPr>
        <w:tc>
          <w:tcPr>
            <w:tcW w:w="7660" w:type="dxa"/>
            <w:tcBorders>
              <w:top w:val="nil"/>
              <w:left w:val="nil"/>
              <w:bottom w:val="nil"/>
              <w:right w:val="nil"/>
            </w:tcBorders>
            <w:shd w:val="clear" w:color="auto" w:fill="auto"/>
            <w:vAlign w:val="bottom"/>
            <w:hideMark/>
          </w:tcPr>
          <w:p w14:paraId="3538B97F"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Justice Strategies </w:t>
            </w:r>
          </w:p>
        </w:tc>
      </w:tr>
      <w:tr w:rsidR="009656D7" w:rsidRPr="00686BB2" w14:paraId="069CD7B3" w14:textId="77777777" w:rsidTr="008B3B15">
        <w:trPr>
          <w:trHeight w:val="315"/>
        </w:trPr>
        <w:tc>
          <w:tcPr>
            <w:tcW w:w="7660" w:type="dxa"/>
            <w:tcBorders>
              <w:top w:val="nil"/>
              <w:left w:val="nil"/>
              <w:bottom w:val="nil"/>
              <w:right w:val="nil"/>
            </w:tcBorders>
            <w:shd w:val="clear" w:color="auto" w:fill="auto"/>
            <w:vAlign w:val="bottom"/>
            <w:hideMark/>
          </w:tcPr>
          <w:p w14:paraId="62DB0006"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Ken </w:t>
            </w:r>
            <w:proofErr w:type="spellStart"/>
            <w:r w:rsidRPr="00686BB2">
              <w:rPr>
                <w:rFonts w:ascii="Times New Roman" w:eastAsia="Times New Roman" w:hAnsi="Times New Roman" w:cs="Times New Roman"/>
                <w:color w:val="000000"/>
                <w:sz w:val="24"/>
                <w:szCs w:val="24"/>
              </w:rPr>
              <w:t>Kerle</w:t>
            </w:r>
            <w:proofErr w:type="spellEnd"/>
            <w:r w:rsidRPr="00686BB2">
              <w:rPr>
                <w:rFonts w:ascii="Times New Roman" w:eastAsia="Times New Roman" w:hAnsi="Times New Roman" w:cs="Times New Roman"/>
                <w:color w:val="000000"/>
                <w:sz w:val="24"/>
                <w:szCs w:val="24"/>
              </w:rPr>
              <w:t xml:space="preserve">, founding editor, American Jails Magazine </w:t>
            </w:r>
          </w:p>
        </w:tc>
      </w:tr>
      <w:tr w:rsidR="009656D7" w:rsidRPr="00686BB2" w14:paraId="3C50B740" w14:textId="77777777" w:rsidTr="008B3B15">
        <w:trPr>
          <w:trHeight w:val="630"/>
        </w:trPr>
        <w:tc>
          <w:tcPr>
            <w:tcW w:w="7660" w:type="dxa"/>
            <w:tcBorders>
              <w:top w:val="nil"/>
              <w:left w:val="nil"/>
              <w:bottom w:val="nil"/>
              <w:right w:val="nil"/>
            </w:tcBorders>
            <w:shd w:val="clear" w:color="auto" w:fill="auto"/>
            <w:vAlign w:val="bottom"/>
            <w:hideMark/>
          </w:tcPr>
          <w:p w14:paraId="4A0BA89F"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Kenneth L. </w:t>
            </w:r>
            <w:proofErr w:type="spellStart"/>
            <w:r w:rsidRPr="00686BB2">
              <w:rPr>
                <w:rFonts w:ascii="Times New Roman" w:eastAsia="Times New Roman" w:hAnsi="Times New Roman" w:cs="Times New Roman"/>
                <w:color w:val="000000"/>
                <w:sz w:val="24"/>
                <w:szCs w:val="24"/>
              </w:rPr>
              <w:t>Faiver</w:t>
            </w:r>
            <w:proofErr w:type="spellEnd"/>
            <w:r w:rsidRPr="00686BB2">
              <w:rPr>
                <w:rFonts w:ascii="Times New Roman" w:eastAsia="Times New Roman" w:hAnsi="Times New Roman" w:cs="Times New Roman"/>
                <w:color w:val="000000"/>
                <w:sz w:val="24"/>
                <w:szCs w:val="24"/>
              </w:rPr>
              <w:t xml:space="preserve"> (Retired), Director of Health Care, Michigan Department of Corrections </w:t>
            </w:r>
          </w:p>
        </w:tc>
      </w:tr>
      <w:tr w:rsidR="009656D7" w:rsidRPr="00686BB2" w14:paraId="4138EE62" w14:textId="77777777" w:rsidTr="008B3B15">
        <w:trPr>
          <w:trHeight w:val="315"/>
        </w:trPr>
        <w:tc>
          <w:tcPr>
            <w:tcW w:w="7660" w:type="dxa"/>
            <w:tcBorders>
              <w:top w:val="nil"/>
              <w:left w:val="nil"/>
              <w:bottom w:val="nil"/>
              <w:right w:val="nil"/>
            </w:tcBorders>
            <w:shd w:val="clear" w:color="auto" w:fill="auto"/>
            <w:vAlign w:val="bottom"/>
            <w:hideMark/>
          </w:tcPr>
          <w:p w14:paraId="7F92E3C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The Ladies of Hope Ministries (The LOHM)</w:t>
            </w:r>
          </w:p>
        </w:tc>
      </w:tr>
      <w:tr w:rsidR="009656D7" w:rsidRPr="00686BB2" w14:paraId="595EE969" w14:textId="77777777" w:rsidTr="008B3B15">
        <w:trPr>
          <w:trHeight w:val="315"/>
        </w:trPr>
        <w:tc>
          <w:tcPr>
            <w:tcW w:w="7660" w:type="dxa"/>
            <w:tcBorders>
              <w:top w:val="nil"/>
              <w:left w:val="nil"/>
              <w:bottom w:val="nil"/>
              <w:right w:val="nil"/>
            </w:tcBorders>
            <w:shd w:val="clear" w:color="auto" w:fill="auto"/>
            <w:vAlign w:val="bottom"/>
            <w:hideMark/>
          </w:tcPr>
          <w:p w14:paraId="401DFC2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proofErr w:type="spellStart"/>
            <w:r w:rsidRPr="00686BB2">
              <w:rPr>
                <w:rFonts w:ascii="Times New Roman" w:eastAsia="Times New Roman" w:hAnsi="Times New Roman" w:cs="Times New Roman"/>
                <w:color w:val="000000"/>
                <w:sz w:val="24"/>
                <w:szCs w:val="24"/>
              </w:rPr>
              <w:t>LatinoJustice</w:t>
            </w:r>
            <w:proofErr w:type="spellEnd"/>
            <w:r w:rsidRPr="00686BB2">
              <w:rPr>
                <w:rFonts w:ascii="Times New Roman" w:eastAsia="Times New Roman" w:hAnsi="Times New Roman" w:cs="Times New Roman"/>
                <w:color w:val="000000"/>
                <w:sz w:val="24"/>
                <w:szCs w:val="24"/>
              </w:rPr>
              <w:t xml:space="preserve"> PRLDEF </w:t>
            </w:r>
          </w:p>
        </w:tc>
      </w:tr>
      <w:tr w:rsidR="009656D7" w:rsidRPr="00686BB2" w14:paraId="4B58B7E3" w14:textId="77777777" w:rsidTr="008B3B15">
        <w:trPr>
          <w:trHeight w:val="315"/>
        </w:trPr>
        <w:tc>
          <w:tcPr>
            <w:tcW w:w="7660" w:type="dxa"/>
            <w:tcBorders>
              <w:top w:val="nil"/>
              <w:left w:val="nil"/>
              <w:bottom w:val="nil"/>
              <w:right w:val="nil"/>
            </w:tcBorders>
            <w:shd w:val="clear" w:color="auto" w:fill="auto"/>
            <w:vAlign w:val="bottom"/>
            <w:hideMark/>
          </w:tcPr>
          <w:p w14:paraId="292D5669"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The Law Enforcement Action Partnership</w:t>
            </w:r>
          </w:p>
        </w:tc>
      </w:tr>
      <w:tr w:rsidR="009656D7" w:rsidRPr="00686BB2" w14:paraId="1EF2ECBD" w14:textId="77777777" w:rsidTr="008B3B15">
        <w:trPr>
          <w:trHeight w:val="315"/>
        </w:trPr>
        <w:tc>
          <w:tcPr>
            <w:tcW w:w="7660" w:type="dxa"/>
            <w:tcBorders>
              <w:top w:val="nil"/>
              <w:left w:val="nil"/>
              <w:bottom w:val="nil"/>
              <w:right w:val="nil"/>
            </w:tcBorders>
            <w:shd w:val="clear" w:color="auto" w:fill="auto"/>
            <w:vAlign w:val="bottom"/>
            <w:hideMark/>
          </w:tcPr>
          <w:p w14:paraId="25934CB8"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The Leadership Conference on Civil and Human Rights</w:t>
            </w:r>
          </w:p>
        </w:tc>
      </w:tr>
      <w:tr w:rsidR="009656D7" w:rsidRPr="00686BB2" w14:paraId="4908480F" w14:textId="77777777" w:rsidTr="008B3B15">
        <w:trPr>
          <w:trHeight w:val="315"/>
        </w:trPr>
        <w:tc>
          <w:tcPr>
            <w:tcW w:w="7660" w:type="dxa"/>
            <w:tcBorders>
              <w:top w:val="nil"/>
              <w:left w:val="nil"/>
              <w:bottom w:val="nil"/>
              <w:right w:val="nil"/>
            </w:tcBorders>
            <w:shd w:val="clear" w:color="auto" w:fill="auto"/>
            <w:vAlign w:val="bottom"/>
            <w:hideMark/>
          </w:tcPr>
          <w:p w14:paraId="6870C37C"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Legal Services for Prisoners with Children </w:t>
            </w:r>
          </w:p>
        </w:tc>
      </w:tr>
      <w:tr w:rsidR="009656D7" w:rsidRPr="00686BB2" w14:paraId="5A4301EF" w14:textId="77777777" w:rsidTr="008B3B15">
        <w:trPr>
          <w:trHeight w:val="315"/>
        </w:trPr>
        <w:tc>
          <w:tcPr>
            <w:tcW w:w="7660" w:type="dxa"/>
            <w:tcBorders>
              <w:top w:val="nil"/>
              <w:left w:val="nil"/>
              <w:bottom w:val="nil"/>
              <w:right w:val="nil"/>
            </w:tcBorders>
            <w:shd w:val="clear" w:color="auto" w:fill="auto"/>
            <w:vAlign w:val="bottom"/>
            <w:hideMark/>
          </w:tcPr>
          <w:p w14:paraId="5DC1436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Life for Pot </w:t>
            </w:r>
          </w:p>
        </w:tc>
      </w:tr>
      <w:tr w:rsidR="009656D7" w:rsidRPr="00686BB2" w14:paraId="4A4C17B9" w14:textId="77777777" w:rsidTr="008B3B15">
        <w:trPr>
          <w:trHeight w:val="315"/>
        </w:trPr>
        <w:tc>
          <w:tcPr>
            <w:tcW w:w="7660" w:type="dxa"/>
            <w:tcBorders>
              <w:top w:val="nil"/>
              <w:left w:val="nil"/>
              <w:bottom w:val="nil"/>
              <w:right w:val="nil"/>
            </w:tcBorders>
            <w:shd w:val="clear" w:color="auto" w:fill="auto"/>
            <w:vAlign w:val="bottom"/>
            <w:hideMark/>
          </w:tcPr>
          <w:p w14:paraId="57AE06EA"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LPS/LIFE Progressive Services Group Inc. </w:t>
            </w:r>
          </w:p>
        </w:tc>
      </w:tr>
      <w:tr w:rsidR="009656D7" w:rsidRPr="00686BB2" w14:paraId="2AB30FE5" w14:textId="77777777" w:rsidTr="008B3B15">
        <w:trPr>
          <w:trHeight w:val="315"/>
        </w:trPr>
        <w:tc>
          <w:tcPr>
            <w:tcW w:w="7660" w:type="dxa"/>
            <w:tcBorders>
              <w:top w:val="nil"/>
              <w:left w:val="nil"/>
              <w:bottom w:val="nil"/>
              <w:right w:val="nil"/>
            </w:tcBorders>
            <w:shd w:val="clear" w:color="auto" w:fill="auto"/>
            <w:vAlign w:val="bottom"/>
            <w:hideMark/>
          </w:tcPr>
          <w:p w14:paraId="6436F07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Maine Prisoner Advocacy Coalition </w:t>
            </w:r>
          </w:p>
        </w:tc>
      </w:tr>
      <w:tr w:rsidR="009656D7" w:rsidRPr="00686BB2" w14:paraId="62A74852" w14:textId="77777777" w:rsidTr="008B3B15">
        <w:trPr>
          <w:trHeight w:val="315"/>
        </w:trPr>
        <w:tc>
          <w:tcPr>
            <w:tcW w:w="7660" w:type="dxa"/>
            <w:tcBorders>
              <w:top w:val="nil"/>
              <w:left w:val="nil"/>
              <w:bottom w:val="nil"/>
              <w:right w:val="nil"/>
            </w:tcBorders>
            <w:shd w:val="clear" w:color="auto" w:fill="auto"/>
            <w:vAlign w:val="bottom"/>
            <w:hideMark/>
          </w:tcPr>
          <w:p w14:paraId="32758CCC"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Michigan Citizens for Justice </w:t>
            </w:r>
          </w:p>
        </w:tc>
      </w:tr>
      <w:tr w:rsidR="009656D7" w:rsidRPr="00686BB2" w14:paraId="5FF7831E" w14:textId="77777777" w:rsidTr="008B3B15">
        <w:trPr>
          <w:trHeight w:val="315"/>
        </w:trPr>
        <w:tc>
          <w:tcPr>
            <w:tcW w:w="7660" w:type="dxa"/>
            <w:tcBorders>
              <w:top w:val="nil"/>
              <w:left w:val="nil"/>
              <w:bottom w:val="nil"/>
              <w:right w:val="nil"/>
            </w:tcBorders>
            <w:shd w:val="clear" w:color="auto" w:fill="auto"/>
            <w:vAlign w:val="bottom"/>
            <w:hideMark/>
          </w:tcPr>
          <w:p w14:paraId="468E664D"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Middles Ground Prison Reform (Arizona) </w:t>
            </w:r>
          </w:p>
        </w:tc>
      </w:tr>
      <w:tr w:rsidR="009656D7" w:rsidRPr="00686BB2" w14:paraId="59DD05EE" w14:textId="77777777" w:rsidTr="008B3B15">
        <w:trPr>
          <w:trHeight w:val="315"/>
        </w:trPr>
        <w:tc>
          <w:tcPr>
            <w:tcW w:w="7660" w:type="dxa"/>
            <w:tcBorders>
              <w:top w:val="nil"/>
              <w:left w:val="nil"/>
              <w:bottom w:val="nil"/>
              <w:right w:val="nil"/>
            </w:tcBorders>
            <w:shd w:val="clear" w:color="auto" w:fill="auto"/>
            <w:vAlign w:val="bottom"/>
            <w:hideMark/>
          </w:tcPr>
          <w:p w14:paraId="356E0C5C"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NAACP</w:t>
            </w:r>
          </w:p>
        </w:tc>
      </w:tr>
      <w:tr w:rsidR="009656D7" w:rsidRPr="00686BB2" w14:paraId="25453FC0" w14:textId="77777777" w:rsidTr="008B3B15">
        <w:trPr>
          <w:trHeight w:val="315"/>
        </w:trPr>
        <w:tc>
          <w:tcPr>
            <w:tcW w:w="7660" w:type="dxa"/>
            <w:tcBorders>
              <w:top w:val="nil"/>
              <w:left w:val="nil"/>
              <w:bottom w:val="nil"/>
              <w:right w:val="nil"/>
            </w:tcBorders>
            <w:shd w:val="clear" w:color="auto" w:fill="auto"/>
            <w:vAlign w:val="bottom"/>
            <w:hideMark/>
          </w:tcPr>
          <w:p w14:paraId="0F39538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National Hispanic Media Coalition </w:t>
            </w:r>
          </w:p>
        </w:tc>
      </w:tr>
      <w:tr w:rsidR="009656D7" w:rsidRPr="00686BB2" w14:paraId="083F893E" w14:textId="77777777" w:rsidTr="008B3B15">
        <w:trPr>
          <w:trHeight w:val="315"/>
        </w:trPr>
        <w:tc>
          <w:tcPr>
            <w:tcW w:w="7660" w:type="dxa"/>
            <w:tcBorders>
              <w:top w:val="nil"/>
              <w:left w:val="nil"/>
              <w:bottom w:val="nil"/>
              <w:right w:val="nil"/>
            </w:tcBorders>
            <w:shd w:val="clear" w:color="auto" w:fill="auto"/>
            <w:vAlign w:val="bottom"/>
            <w:hideMark/>
          </w:tcPr>
          <w:p w14:paraId="6CAB71F4"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National Advocacy Center of the Sisters of the Good Shepherd </w:t>
            </w:r>
          </w:p>
        </w:tc>
      </w:tr>
      <w:tr w:rsidR="009656D7" w:rsidRPr="00686BB2" w14:paraId="4DD43389" w14:textId="77777777" w:rsidTr="008B3B15">
        <w:trPr>
          <w:trHeight w:val="315"/>
        </w:trPr>
        <w:tc>
          <w:tcPr>
            <w:tcW w:w="7660" w:type="dxa"/>
            <w:tcBorders>
              <w:top w:val="nil"/>
              <w:left w:val="nil"/>
              <w:bottom w:val="nil"/>
              <w:right w:val="nil"/>
            </w:tcBorders>
            <w:shd w:val="clear" w:color="auto" w:fill="auto"/>
            <w:vAlign w:val="bottom"/>
            <w:hideMark/>
          </w:tcPr>
          <w:p w14:paraId="0880BCB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National Alliance of Faith and Justice </w:t>
            </w:r>
          </w:p>
        </w:tc>
      </w:tr>
      <w:tr w:rsidR="009656D7" w:rsidRPr="00686BB2" w14:paraId="3CFEB991" w14:textId="77777777" w:rsidTr="008B3B15">
        <w:trPr>
          <w:trHeight w:val="315"/>
        </w:trPr>
        <w:tc>
          <w:tcPr>
            <w:tcW w:w="7660" w:type="dxa"/>
            <w:tcBorders>
              <w:top w:val="nil"/>
              <w:left w:val="nil"/>
              <w:bottom w:val="nil"/>
              <w:right w:val="nil"/>
            </w:tcBorders>
            <w:shd w:val="clear" w:color="auto" w:fill="auto"/>
            <w:vAlign w:val="bottom"/>
            <w:hideMark/>
          </w:tcPr>
          <w:p w14:paraId="60C9E90E"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National Association of Social Workers </w:t>
            </w:r>
          </w:p>
        </w:tc>
      </w:tr>
      <w:tr w:rsidR="009656D7" w:rsidRPr="00686BB2" w14:paraId="143687DE" w14:textId="77777777" w:rsidTr="008B3B15">
        <w:trPr>
          <w:trHeight w:val="315"/>
        </w:trPr>
        <w:tc>
          <w:tcPr>
            <w:tcW w:w="7660" w:type="dxa"/>
            <w:tcBorders>
              <w:top w:val="nil"/>
              <w:left w:val="nil"/>
              <w:bottom w:val="nil"/>
              <w:right w:val="nil"/>
            </w:tcBorders>
            <w:shd w:val="clear" w:color="auto" w:fill="auto"/>
            <w:vAlign w:val="bottom"/>
            <w:hideMark/>
          </w:tcPr>
          <w:p w14:paraId="1321D6B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National Association of the Deaf</w:t>
            </w:r>
          </w:p>
        </w:tc>
      </w:tr>
      <w:tr w:rsidR="009656D7" w:rsidRPr="00686BB2" w14:paraId="27886EDE" w14:textId="77777777" w:rsidTr="008B3B15">
        <w:trPr>
          <w:trHeight w:val="315"/>
        </w:trPr>
        <w:tc>
          <w:tcPr>
            <w:tcW w:w="7660" w:type="dxa"/>
            <w:tcBorders>
              <w:top w:val="nil"/>
              <w:left w:val="nil"/>
              <w:bottom w:val="nil"/>
              <w:right w:val="nil"/>
            </w:tcBorders>
            <w:shd w:val="clear" w:color="auto" w:fill="auto"/>
            <w:vAlign w:val="bottom"/>
            <w:hideMark/>
          </w:tcPr>
          <w:p w14:paraId="0B070646"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lastRenderedPageBreak/>
              <w:t xml:space="preserve">National Consumer Law Center, on behalf of low-income clients </w:t>
            </w:r>
          </w:p>
        </w:tc>
      </w:tr>
      <w:tr w:rsidR="009656D7" w:rsidRPr="00686BB2" w14:paraId="25A673BE" w14:textId="77777777" w:rsidTr="008B3B15">
        <w:trPr>
          <w:trHeight w:val="630"/>
        </w:trPr>
        <w:tc>
          <w:tcPr>
            <w:tcW w:w="7660" w:type="dxa"/>
            <w:tcBorders>
              <w:top w:val="nil"/>
              <w:left w:val="nil"/>
              <w:bottom w:val="nil"/>
              <w:right w:val="nil"/>
            </w:tcBorders>
            <w:shd w:val="clear" w:color="auto" w:fill="auto"/>
            <w:vAlign w:val="bottom"/>
            <w:hideMark/>
          </w:tcPr>
          <w:p w14:paraId="38120068"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The National Council for Incarcerated and Formerly Incarcerated Women and Girls</w:t>
            </w:r>
          </w:p>
        </w:tc>
      </w:tr>
      <w:tr w:rsidR="009656D7" w:rsidRPr="00686BB2" w14:paraId="59AC53B3" w14:textId="77777777" w:rsidTr="008B3B15">
        <w:trPr>
          <w:trHeight w:val="315"/>
        </w:trPr>
        <w:tc>
          <w:tcPr>
            <w:tcW w:w="7660" w:type="dxa"/>
            <w:tcBorders>
              <w:top w:val="nil"/>
              <w:left w:val="nil"/>
              <w:bottom w:val="nil"/>
              <w:right w:val="nil"/>
            </w:tcBorders>
            <w:shd w:val="clear" w:color="auto" w:fill="auto"/>
            <w:vAlign w:val="bottom"/>
            <w:hideMark/>
          </w:tcPr>
          <w:p w14:paraId="7DB3115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National CURE </w:t>
            </w:r>
          </w:p>
        </w:tc>
      </w:tr>
      <w:tr w:rsidR="009656D7" w:rsidRPr="00686BB2" w14:paraId="6C0CADCC" w14:textId="77777777" w:rsidTr="008B3B15">
        <w:trPr>
          <w:trHeight w:val="315"/>
        </w:trPr>
        <w:tc>
          <w:tcPr>
            <w:tcW w:w="7660" w:type="dxa"/>
            <w:tcBorders>
              <w:top w:val="nil"/>
              <w:left w:val="nil"/>
              <w:bottom w:val="nil"/>
              <w:right w:val="nil"/>
            </w:tcBorders>
            <w:shd w:val="clear" w:color="auto" w:fill="auto"/>
            <w:vAlign w:val="bottom"/>
            <w:hideMark/>
          </w:tcPr>
          <w:p w14:paraId="4313DCDC"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National Hispanic Media Coalition </w:t>
            </w:r>
          </w:p>
        </w:tc>
      </w:tr>
      <w:tr w:rsidR="009656D7" w:rsidRPr="00686BB2" w14:paraId="36D56758" w14:textId="77777777" w:rsidTr="008B3B15">
        <w:trPr>
          <w:trHeight w:val="315"/>
        </w:trPr>
        <w:tc>
          <w:tcPr>
            <w:tcW w:w="7660" w:type="dxa"/>
            <w:tcBorders>
              <w:top w:val="nil"/>
              <w:left w:val="nil"/>
              <w:bottom w:val="nil"/>
              <w:right w:val="nil"/>
            </w:tcBorders>
            <w:shd w:val="clear" w:color="auto" w:fill="auto"/>
            <w:vAlign w:val="bottom"/>
            <w:hideMark/>
          </w:tcPr>
          <w:p w14:paraId="3D746F0F"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NCIC Inmate Communications </w:t>
            </w:r>
          </w:p>
        </w:tc>
      </w:tr>
      <w:tr w:rsidR="009656D7" w:rsidRPr="00686BB2" w14:paraId="4367E831" w14:textId="77777777" w:rsidTr="008B3B15">
        <w:trPr>
          <w:trHeight w:val="315"/>
        </w:trPr>
        <w:tc>
          <w:tcPr>
            <w:tcW w:w="7660" w:type="dxa"/>
            <w:tcBorders>
              <w:top w:val="nil"/>
              <w:left w:val="nil"/>
              <w:bottom w:val="nil"/>
              <w:right w:val="nil"/>
            </w:tcBorders>
            <w:shd w:val="clear" w:color="auto" w:fill="auto"/>
            <w:vAlign w:val="bottom"/>
            <w:hideMark/>
          </w:tcPr>
          <w:p w14:paraId="33EA6D17"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New Jersey Advocates for Immigrant Detainees </w:t>
            </w:r>
          </w:p>
        </w:tc>
      </w:tr>
      <w:tr w:rsidR="009656D7" w:rsidRPr="00686BB2" w14:paraId="2BEBF6C2" w14:textId="77777777" w:rsidTr="008B3B15">
        <w:trPr>
          <w:trHeight w:val="315"/>
        </w:trPr>
        <w:tc>
          <w:tcPr>
            <w:tcW w:w="7660" w:type="dxa"/>
            <w:tcBorders>
              <w:top w:val="nil"/>
              <w:left w:val="nil"/>
              <w:bottom w:val="nil"/>
              <w:right w:val="nil"/>
            </w:tcBorders>
            <w:shd w:val="clear" w:color="auto" w:fill="auto"/>
            <w:vAlign w:val="bottom"/>
            <w:hideMark/>
          </w:tcPr>
          <w:p w14:paraId="04437BAB"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No Exceptions Prison Collective </w:t>
            </w:r>
          </w:p>
        </w:tc>
      </w:tr>
      <w:tr w:rsidR="009656D7" w:rsidRPr="00686BB2" w14:paraId="6DBF3147" w14:textId="77777777" w:rsidTr="008B3B15">
        <w:trPr>
          <w:trHeight w:val="315"/>
        </w:trPr>
        <w:tc>
          <w:tcPr>
            <w:tcW w:w="7660" w:type="dxa"/>
            <w:tcBorders>
              <w:top w:val="nil"/>
              <w:left w:val="nil"/>
              <w:bottom w:val="nil"/>
              <w:right w:val="nil"/>
            </w:tcBorders>
            <w:shd w:val="clear" w:color="auto" w:fill="auto"/>
            <w:vAlign w:val="bottom"/>
            <w:hideMark/>
          </w:tcPr>
          <w:p w14:paraId="16664DB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Opportunities, Alternatives and Resources of Tompkins County, NY</w:t>
            </w:r>
          </w:p>
        </w:tc>
      </w:tr>
      <w:tr w:rsidR="009656D7" w:rsidRPr="00686BB2" w14:paraId="51691075" w14:textId="77777777" w:rsidTr="008B3B15">
        <w:trPr>
          <w:trHeight w:val="315"/>
        </w:trPr>
        <w:tc>
          <w:tcPr>
            <w:tcW w:w="7660" w:type="dxa"/>
            <w:tcBorders>
              <w:top w:val="nil"/>
              <w:left w:val="nil"/>
              <w:bottom w:val="nil"/>
              <w:right w:val="nil"/>
            </w:tcBorders>
            <w:shd w:val="clear" w:color="auto" w:fill="auto"/>
            <w:vAlign w:val="bottom"/>
            <w:hideMark/>
          </w:tcPr>
          <w:p w14:paraId="5AD2508D"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Oregon CURE </w:t>
            </w:r>
          </w:p>
        </w:tc>
      </w:tr>
      <w:tr w:rsidR="009656D7" w:rsidRPr="00686BB2" w14:paraId="6336D490" w14:textId="77777777" w:rsidTr="008B3B15">
        <w:trPr>
          <w:trHeight w:val="315"/>
        </w:trPr>
        <w:tc>
          <w:tcPr>
            <w:tcW w:w="7660" w:type="dxa"/>
            <w:tcBorders>
              <w:top w:val="nil"/>
              <w:left w:val="nil"/>
              <w:bottom w:val="nil"/>
              <w:right w:val="nil"/>
            </w:tcBorders>
            <w:shd w:val="clear" w:color="auto" w:fill="auto"/>
            <w:vAlign w:val="bottom"/>
            <w:hideMark/>
          </w:tcPr>
          <w:p w14:paraId="46A92D2C"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OVEC-Ohio Valley Environmental Coalition </w:t>
            </w:r>
          </w:p>
        </w:tc>
      </w:tr>
      <w:tr w:rsidR="009656D7" w:rsidRPr="00686BB2" w14:paraId="21C65955" w14:textId="77777777" w:rsidTr="008B3B15">
        <w:trPr>
          <w:trHeight w:val="315"/>
        </w:trPr>
        <w:tc>
          <w:tcPr>
            <w:tcW w:w="7660" w:type="dxa"/>
            <w:tcBorders>
              <w:top w:val="nil"/>
              <w:left w:val="nil"/>
              <w:bottom w:val="nil"/>
              <w:right w:val="nil"/>
            </w:tcBorders>
            <w:shd w:val="clear" w:color="auto" w:fill="auto"/>
            <w:vAlign w:val="bottom"/>
            <w:hideMark/>
          </w:tcPr>
          <w:p w14:paraId="4985818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Place4Grace </w:t>
            </w:r>
          </w:p>
        </w:tc>
      </w:tr>
      <w:tr w:rsidR="009656D7" w:rsidRPr="00686BB2" w14:paraId="153827EF" w14:textId="77777777" w:rsidTr="008B3B15">
        <w:trPr>
          <w:trHeight w:val="315"/>
        </w:trPr>
        <w:tc>
          <w:tcPr>
            <w:tcW w:w="7660" w:type="dxa"/>
            <w:tcBorders>
              <w:top w:val="nil"/>
              <w:left w:val="nil"/>
              <w:bottom w:val="nil"/>
              <w:right w:val="nil"/>
            </w:tcBorders>
            <w:shd w:val="clear" w:color="auto" w:fill="auto"/>
            <w:vAlign w:val="bottom"/>
            <w:hideMark/>
          </w:tcPr>
          <w:p w14:paraId="515DC41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Prison Policy Initiative</w:t>
            </w:r>
          </w:p>
        </w:tc>
      </w:tr>
      <w:tr w:rsidR="009656D7" w:rsidRPr="00686BB2" w14:paraId="6520DAEE" w14:textId="77777777" w:rsidTr="008B3B15">
        <w:trPr>
          <w:trHeight w:val="315"/>
        </w:trPr>
        <w:tc>
          <w:tcPr>
            <w:tcW w:w="7660" w:type="dxa"/>
            <w:tcBorders>
              <w:top w:val="nil"/>
              <w:left w:val="nil"/>
              <w:bottom w:val="nil"/>
              <w:right w:val="nil"/>
            </w:tcBorders>
            <w:shd w:val="clear" w:color="auto" w:fill="auto"/>
            <w:vAlign w:val="bottom"/>
            <w:hideMark/>
          </w:tcPr>
          <w:p w14:paraId="2660A82F"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Public Knowledge </w:t>
            </w:r>
          </w:p>
        </w:tc>
      </w:tr>
      <w:tr w:rsidR="009656D7" w:rsidRPr="00686BB2" w14:paraId="7E2A0CD6" w14:textId="77777777" w:rsidTr="008B3B15">
        <w:trPr>
          <w:trHeight w:val="315"/>
        </w:trPr>
        <w:tc>
          <w:tcPr>
            <w:tcW w:w="7660" w:type="dxa"/>
            <w:tcBorders>
              <w:top w:val="nil"/>
              <w:left w:val="nil"/>
              <w:bottom w:val="nil"/>
              <w:right w:val="nil"/>
            </w:tcBorders>
            <w:shd w:val="clear" w:color="auto" w:fill="auto"/>
            <w:vAlign w:val="bottom"/>
            <w:hideMark/>
          </w:tcPr>
          <w:p w14:paraId="387BBDB8"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Queer Detainee Empowerment Project </w:t>
            </w:r>
          </w:p>
        </w:tc>
      </w:tr>
      <w:tr w:rsidR="009656D7" w:rsidRPr="00686BB2" w14:paraId="3AFDF72E" w14:textId="77777777" w:rsidTr="008B3B15">
        <w:trPr>
          <w:trHeight w:val="315"/>
        </w:trPr>
        <w:tc>
          <w:tcPr>
            <w:tcW w:w="7660" w:type="dxa"/>
            <w:tcBorders>
              <w:top w:val="nil"/>
              <w:left w:val="nil"/>
              <w:bottom w:val="nil"/>
              <w:right w:val="nil"/>
            </w:tcBorders>
            <w:shd w:val="clear" w:color="auto" w:fill="auto"/>
            <w:vAlign w:val="bottom"/>
            <w:hideMark/>
          </w:tcPr>
          <w:p w14:paraId="2E3B7B82"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R Street Institute </w:t>
            </w:r>
          </w:p>
        </w:tc>
      </w:tr>
      <w:tr w:rsidR="009656D7" w:rsidRPr="00686BB2" w14:paraId="76A62606" w14:textId="77777777" w:rsidTr="008B3B15">
        <w:trPr>
          <w:trHeight w:val="315"/>
        </w:trPr>
        <w:tc>
          <w:tcPr>
            <w:tcW w:w="7660" w:type="dxa"/>
            <w:tcBorders>
              <w:top w:val="nil"/>
              <w:left w:val="nil"/>
              <w:bottom w:val="nil"/>
              <w:right w:val="nil"/>
            </w:tcBorders>
            <w:shd w:val="clear" w:color="auto" w:fill="auto"/>
            <w:vAlign w:val="bottom"/>
            <w:hideMark/>
          </w:tcPr>
          <w:p w14:paraId="3C006818"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Riverside All of Us or None </w:t>
            </w:r>
          </w:p>
        </w:tc>
      </w:tr>
      <w:tr w:rsidR="009656D7" w:rsidRPr="00686BB2" w14:paraId="2BE7C41C" w14:textId="77777777" w:rsidTr="008B3B15">
        <w:trPr>
          <w:trHeight w:val="315"/>
        </w:trPr>
        <w:tc>
          <w:tcPr>
            <w:tcW w:w="7660" w:type="dxa"/>
            <w:tcBorders>
              <w:top w:val="nil"/>
              <w:left w:val="nil"/>
              <w:bottom w:val="nil"/>
              <w:right w:val="nil"/>
            </w:tcBorders>
            <w:shd w:val="clear" w:color="auto" w:fill="auto"/>
            <w:vAlign w:val="bottom"/>
            <w:hideMark/>
          </w:tcPr>
          <w:p w14:paraId="5F0DB50E"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Robert A. Hood, M.Ed., Warden (Retired), Federal “</w:t>
            </w:r>
            <w:proofErr w:type="spellStart"/>
            <w:r w:rsidRPr="00686BB2">
              <w:rPr>
                <w:rFonts w:ascii="Times New Roman" w:eastAsia="Times New Roman" w:hAnsi="Times New Roman" w:cs="Times New Roman"/>
                <w:color w:val="000000"/>
                <w:sz w:val="24"/>
                <w:szCs w:val="24"/>
              </w:rPr>
              <w:t>Supermax</w:t>
            </w:r>
            <w:proofErr w:type="spellEnd"/>
            <w:r w:rsidRPr="00686BB2">
              <w:rPr>
                <w:rFonts w:ascii="Times New Roman" w:eastAsia="Times New Roman" w:hAnsi="Times New Roman" w:cs="Times New Roman"/>
                <w:color w:val="000000"/>
                <w:sz w:val="24"/>
                <w:szCs w:val="24"/>
              </w:rPr>
              <w:t>” Penitentiary</w:t>
            </w:r>
          </w:p>
        </w:tc>
      </w:tr>
      <w:tr w:rsidR="009656D7" w:rsidRPr="00686BB2" w14:paraId="48D32357" w14:textId="77777777" w:rsidTr="008B3B15">
        <w:trPr>
          <w:trHeight w:val="315"/>
        </w:trPr>
        <w:tc>
          <w:tcPr>
            <w:tcW w:w="7660" w:type="dxa"/>
            <w:tcBorders>
              <w:top w:val="nil"/>
              <w:left w:val="nil"/>
              <w:bottom w:val="nil"/>
              <w:right w:val="nil"/>
            </w:tcBorders>
            <w:shd w:val="clear" w:color="auto" w:fill="auto"/>
            <w:vAlign w:val="bottom"/>
            <w:hideMark/>
          </w:tcPr>
          <w:p w14:paraId="755B40D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Robert Woodson, Founder and President, Woodson Center </w:t>
            </w:r>
          </w:p>
        </w:tc>
      </w:tr>
      <w:tr w:rsidR="009656D7" w:rsidRPr="00686BB2" w14:paraId="75BB25C2" w14:textId="77777777" w:rsidTr="008B3B15">
        <w:trPr>
          <w:trHeight w:val="630"/>
        </w:trPr>
        <w:tc>
          <w:tcPr>
            <w:tcW w:w="7660" w:type="dxa"/>
            <w:tcBorders>
              <w:top w:val="nil"/>
              <w:left w:val="nil"/>
              <w:bottom w:val="nil"/>
              <w:right w:val="nil"/>
            </w:tcBorders>
            <w:shd w:val="clear" w:color="auto" w:fill="auto"/>
            <w:vAlign w:val="bottom"/>
            <w:hideMark/>
          </w:tcPr>
          <w:p w14:paraId="66FF9319"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Ron Hampton, former Executive Director of the National Black Police Association, Inc. </w:t>
            </w:r>
          </w:p>
        </w:tc>
      </w:tr>
      <w:tr w:rsidR="009656D7" w:rsidRPr="00686BB2" w14:paraId="6A939C07" w14:textId="77777777" w:rsidTr="008B3B15">
        <w:trPr>
          <w:trHeight w:val="630"/>
        </w:trPr>
        <w:tc>
          <w:tcPr>
            <w:tcW w:w="7660" w:type="dxa"/>
            <w:tcBorders>
              <w:top w:val="nil"/>
              <w:left w:val="nil"/>
              <w:bottom w:val="nil"/>
              <w:right w:val="nil"/>
            </w:tcBorders>
            <w:shd w:val="clear" w:color="auto" w:fill="auto"/>
            <w:vAlign w:val="bottom"/>
            <w:hideMark/>
          </w:tcPr>
          <w:p w14:paraId="27A47119"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Sharon </w:t>
            </w:r>
            <w:proofErr w:type="spellStart"/>
            <w:r w:rsidRPr="00686BB2">
              <w:rPr>
                <w:rFonts w:ascii="Times New Roman" w:eastAsia="Times New Roman" w:hAnsi="Times New Roman" w:cs="Times New Roman"/>
                <w:color w:val="000000"/>
                <w:sz w:val="24"/>
                <w:szCs w:val="24"/>
              </w:rPr>
              <w:t>Dolovich</w:t>
            </w:r>
            <w:proofErr w:type="spellEnd"/>
            <w:r w:rsidRPr="00686BB2">
              <w:rPr>
                <w:rFonts w:ascii="Times New Roman" w:eastAsia="Times New Roman" w:hAnsi="Times New Roman" w:cs="Times New Roman"/>
                <w:color w:val="000000"/>
                <w:sz w:val="24"/>
                <w:szCs w:val="24"/>
              </w:rPr>
              <w:t xml:space="preserve">, Professor of Law, UCLA School of Law; Director, UCLA Prison Law and Policy Program </w:t>
            </w:r>
          </w:p>
        </w:tc>
      </w:tr>
      <w:tr w:rsidR="009656D7" w:rsidRPr="00686BB2" w14:paraId="1006759B" w14:textId="77777777" w:rsidTr="008B3B15">
        <w:trPr>
          <w:trHeight w:val="315"/>
        </w:trPr>
        <w:tc>
          <w:tcPr>
            <w:tcW w:w="7660" w:type="dxa"/>
            <w:tcBorders>
              <w:top w:val="nil"/>
              <w:left w:val="nil"/>
              <w:bottom w:val="nil"/>
              <w:right w:val="nil"/>
            </w:tcBorders>
            <w:shd w:val="clear" w:color="auto" w:fill="auto"/>
            <w:vAlign w:val="bottom"/>
            <w:hideMark/>
          </w:tcPr>
          <w:p w14:paraId="3BD5B17A"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Sheriff Pete Dougherty, Jefferson County, West Virginia</w:t>
            </w:r>
          </w:p>
        </w:tc>
      </w:tr>
      <w:tr w:rsidR="009656D7" w:rsidRPr="00686BB2" w14:paraId="7331ABA9" w14:textId="77777777" w:rsidTr="008B3B15">
        <w:trPr>
          <w:trHeight w:val="315"/>
        </w:trPr>
        <w:tc>
          <w:tcPr>
            <w:tcW w:w="7660" w:type="dxa"/>
            <w:tcBorders>
              <w:top w:val="nil"/>
              <w:left w:val="nil"/>
              <w:bottom w:val="nil"/>
              <w:right w:val="nil"/>
            </w:tcBorders>
            <w:shd w:val="clear" w:color="auto" w:fill="auto"/>
            <w:vAlign w:val="bottom"/>
            <w:hideMark/>
          </w:tcPr>
          <w:p w14:paraId="62DA7E7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Sheriff Ross </w:t>
            </w:r>
            <w:proofErr w:type="spellStart"/>
            <w:r w:rsidRPr="00686BB2">
              <w:rPr>
                <w:rFonts w:ascii="Times New Roman" w:eastAsia="Times New Roman" w:hAnsi="Times New Roman" w:cs="Times New Roman"/>
                <w:color w:val="000000"/>
                <w:sz w:val="24"/>
                <w:szCs w:val="24"/>
              </w:rPr>
              <w:t>Mirkarimi</w:t>
            </w:r>
            <w:proofErr w:type="spellEnd"/>
            <w:r w:rsidRPr="00686BB2">
              <w:rPr>
                <w:rFonts w:ascii="Times New Roman" w:eastAsia="Times New Roman" w:hAnsi="Times New Roman" w:cs="Times New Roman"/>
                <w:color w:val="000000"/>
                <w:sz w:val="24"/>
                <w:szCs w:val="24"/>
              </w:rPr>
              <w:t xml:space="preserve"> (Retired), San Francisco, CA</w:t>
            </w:r>
          </w:p>
        </w:tc>
      </w:tr>
      <w:tr w:rsidR="009656D7" w:rsidRPr="00686BB2" w14:paraId="57F6E80E" w14:textId="77777777" w:rsidTr="008B3B15">
        <w:trPr>
          <w:trHeight w:val="315"/>
        </w:trPr>
        <w:tc>
          <w:tcPr>
            <w:tcW w:w="7660" w:type="dxa"/>
            <w:tcBorders>
              <w:top w:val="nil"/>
              <w:left w:val="nil"/>
              <w:bottom w:val="nil"/>
              <w:right w:val="nil"/>
            </w:tcBorders>
            <w:shd w:val="clear" w:color="auto" w:fill="auto"/>
            <w:vAlign w:val="bottom"/>
            <w:hideMark/>
          </w:tcPr>
          <w:p w14:paraId="539360D7"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Social Workers Against Solitary Confinement </w:t>
            </w:r>
          </w:p>
        </w:tc>
      </w:tr>
      <w:tr w:rsidR="009656D7" w:rsidRPr="00686BB2" w14:paraId="18979451" w14:textId="77777777" w:rsidTr="008B3B15">
        <w:trPr>
          <w:trHeight w:val="315"/>
        </w:trPr>
        <w:tc>
          <w:tcPr>
            <w:tcW w:w="7660" w:type="dxa"/>
            <w:tcBorders>
              <w:top w:val="nil"/>
              <w:left w:val="nil"/>
              <w:bottom w:val="nil"/>
              <w:right w:val="nil"/>
            </w:tcBorders>
            <w:shd w:val="clear" w:color="auto" w:fill="auto"/>
            <w:vAlign w:val="bottom"/>
            <w:hideMark/>
          </w:tcPr>
          <w:p w14:paraId="363133A8"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Starting Over, Inc. </w:t>
            </w:r>
          </w:p>
        </w:tc>
      </w:tr>
      <w:tr w:rsidR="009656D7" w:rsidRPr="00686BB2" w14:paraId="4899268F" w14:textId="77777777" w:rsidTr="008B3B15">
        <w:trPr>
          <w:trHeight w:val="630"/>
        </w:trPr>
        <w:tc>
          <w:tcPr>
            <w:tcW w:w="7660" w:type="dxa"/>
            <w:tcBorders>
              <w:top w:val="nil"/>
              <w:left w:val="nil"/>
              <w:bottom w:val="nil"/>
              <w:right w:val="nil"/>
            </w:tcBorders>
            <w:shd w:val="clear" w:color="auto" w:fill="auto"/>
            <w:vAlign w:val="bottom"/>
            <w:hideMark/>
          </w:tcPr>
          <w:p w14:paraId="0A21AA9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Stefan </w:t>
            </w:r>
            <w:proofErr w:type="spellStart"/>
            <w:r w:rsidRPr="00686BB2">
              <w:rPr>
                <w:rFonts w:ascii="Times New Roman" w:eastAsia="Times New Roman" w:hAnsi="Times New Roman" w:cs="Times New Roman"/>
                <w:color w:val="000000"/>
                <w:sz w:val="24"/>
                <w:szCs w:val="24"/>
              </w:rPr>
              <w:t>LoBuglio</w:t>
            </w:r>
            <w:proofErr w:type="spellEnd"/>
            <w:r w:rsidRPr="00686BB2">
              <w:rPr>
                <w:rFonts w:ascii="Times New Roman" w:eastAsia="Times New Roman" w:hAnsi="Times New Roman" w:cs="Times New Roman"/>
                <w:color w:val="000000"/>
                <w:sz w:val="24"/>
                <w:szCs w:val="24"/>
              </w:rPr>
              <w:t xml:space="preserve">, Former Chief of Pre-Release and Reentry Services Division, Montgomery County Department of Correction and Rehabilitation </w:t>
            </w:r>
          </w:p>
        </w:tc>
      </w:tr>
      <w:tr w:rsidR="009656D7" w:rsidRPr="00686BB2" w14:paraId="7B8C347D" w14:textId="77777777" w:rsidTr="008B3B15">
        <w:trPr>
          <w:trHeight w:val="315"/>
        </w:trPr>
        <w:tc>
          <w:tcPr>
            <w:tcW w:w="7660" w:type="dxa"/>
            <w:tcBorders>
              <w:top w:val="nil"/>
              <w:left w:val="nil"/>
              <w:bottom w:val="nil"/>
              <w:right w:val="nil"/>
            </w:tcBorders>
            <w:shd w:val="clear" w:color="auto" w:fill="auto"/>
            <w:vAlign w:val="bottom"/>
            <w:hideMark/>
          </w:tcPr>
          <w:p w14:paraId="36692A6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StoptheDrugWar.org</w:t>
            </w:r>
          </w:p>
        </w:tc>
      </w:tr>
      <w:tr w:rsidR="009656D7" w:rsidRPr="00686BB2" w14:paraId="77B8A04E" w14:textId="77777777" w:rsidTr="008B3B15">
        <w:trPr>
          <w:trHeight w:val="225"/>
        </w:trPr>
        <w:tc>
          <w:tcPr>
            <w:tcW w:w="7660" w:type="dxa"/>
            <w:tcBorders>
              <w:top w:val="nil"/>
              <w:left w:val="nil"/>
              <w:bottom w:val="nil"/>
              <w:right w:val="nil"/>
            </w:tcBorders>
            <w:shd w:val="clear" w:color="auto" w:fill="auto"/>
            <w:vAlign w:val="bottom"/>
            <w:hideMark/>
          </w:tcPr>
          <w:p w14:paraId="4CC68A68"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Telecommunications for the Deaf and Hard of Hearing, Inc. (TDI)</w:t>
            </w:r>
          </w:p>
        </w:tc>
      </w:tr>
      <w:tr w:rsidR="009656D7" w:rsidRPr="00686BB2" w14:paraId="47CB586F" w14:textId="77777777" w:rsidTr="008B3B15">
        <w:trPr>
          <w:trHeight w:val="630"/>
        </w:trPr>
        <w:tc>
          <w:tcPr>
            <w:tcW w:w="7660" w:type="dxa"/>
            <w:tcBorders>
              <w:top w:val="nil"/>
              <w:left w:val="nil"/>
              <w:bottom w:val="nil"/>
              <w:right w:val="nil"/>
            </w:tcBorders>
            <w:shd w:val="clear" w:color="auto" w:fill="auto"/>
            <w:vAlign w:val="bottom"/>
            <w:hideMark/>
          </w:tcPr>
          <w:p w14:paraId="00EAB917"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The Rt. Rev. </w:t>
            </w:r>
            <w:proofErr w:type="spellStart"/>
            <w:r w:rsidRPr="00686BB2">
              <w:rPr>
                <w:rFonts w:ascii="Times New Roman" w:eastAsia="Times New Roman" w:hAnsi="Times New Roman" w:cs="Times New Roman"/>
                <w:color w:val="000000"/>
                <w:sz w:val="24"/>
                <w:szCs w:val="24"/>
              </w:rPr>
              <w:t>Mariann</w:t>
            </w:r>
            <w:proofErr w:type="spellEnd"/>
            <w:r w:rsidRPr="00686BB2">
              <w:rPr>
                <w:rFonts w:ascii="Times New Roman" w:eastAsia="Times New Roman" w:hAnsi="Times New Roman" w:cs="Times New Roman"/>
                <w:color w:val="000000"/>
                <w:sz w:val="24"/>
                <w:szCs w:val="24"/>
              </w:rPr>
              <w:t xml:space="preserve"> Edgar </w:t>
            </w:r>
            <w:proofErr w:type="spellStart"/>
            <w:r w:rsidRPr="00686BB2">
              <w:rPr>
                <w:rFonts w:ascii="Times New Roman" w:eastAsia="Times New Roman" w:hAnsi="Times New Roman" w:cs="Times New Roman"/>
                <w:color w:val="000000"/>
                <w:sz w:val="24"/>
                <w:szCs w:val="24"/>
              </w:rPr>
              <w:t>Budde</w:t>
            </w:r>
            <w:proofErr w:type="spellEnd"/>
            <w:r w:rsidRPr="00686BB2">
              <w:rPr>
                <w:rFonts w:ascii="Times New Roman" w:eastAsia="Times New Roman" w:hAnsi="Times New Roman" w:cs="Times New Roman"/>
                <w:color w:val="000000"/>
                <w:sz w:val="24"/>
                <w:szCs w:val="24"/>
              </w:rPr>
              <w:t>, Bishop, Episcopal Diocese of Washington</w:t>
            </w:r>
          </w:p>
        </w:tc>
      </w:tr>
      <w:tr w:rsidR="009656D7" w:rsidRPr="00686BB2" w14:paraId="7BABEE12" w14:textId="77777777" w:rsidTr="008B3B15">
        <w:trPr>
          <w:trHeight w:val="315"/>
        </w:trPr>
        <w:tc>
          <w:tcPr>
            <w:tcW w:w="7660" w:type="dxa"/>
            <w:tcBorders>
              <w:top w:val="nil"/>
              <w:left w:val="nil"/>
              <w:bottom w:val="nil"/>
              <w:right w:val="nil"/>
            </w:tcBorders>
            <w:shd w:val="clear" w:color="auto" w:fill="auto"/>
            <w:vAlign w:val="bottom"/>
            <w:hideMark/>
          </w:tcPr>
          <w:p w14:paraId="5F0C7330"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U.S. Conference of Catholic Bishops</w:t>
            </w:r>
          </w:p>
        </w:tc>
      </w:tr>
      <w:tr w:rsidR="009656D7" w:rsidRPr="00686BB2" w14:paraId="5FFF8721" w14:textId="77777777" w:rsidTr="008B3B15">
        <w:trPr>
          <w:trHeight w:val="315"/>
        </w:trPr>
        <w:tc>
          <w:tcPr>
            <w:tcW w:w="7660" w:type="dxa"/>
            <w:tcBorders>
              <w:top w:val="nil"/>
              <w:left w:val="nil"/>
              <w:bottom w:val="nil"/>
              <w:right w:val="nil"/>
            </w:tcBorders>
            <w:shd w:val="clear" w:color="auto" w:fill="auto"/>
            <w:vAlign w:val="bottom"/>
            <w:hideMark/>
          </w:tcPr>
          <w:p w14:paraId="0DD92F7D"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UCLA Prison Law and Policy Program </w:t>
            </w:r>
          </w:p>
        </w:tc>
      </w:tr>
      <w:tr w:rsidR="009656D7" w:rsidRPr="00686BB2" w14:paraId="56F41373" w14:textId="77777777" w:rsidTr="008B3B15">
        <w:trPr>
          <w:trHeight w:val="315"/>
        </w:trPr>
        <w:tc>
          <w:tcPr>
            <w:tcW w:w="7660" w:type="dxa"/>
            <w:tcBorders>
              <w:top w:val="nil"/>
              <w:left w:val="nil"/>
              <w:bottom w:val="nil"/>
              <w:right w:val="nil"/>
            </w:tcBorders>
            <w:shd w:val="clear" w:color="auto" w:fill="auto"/>
            <w:vAlign w:val="bottom"/>
            <w:hideMark/>
          </w:tcPr>
          <w:p w14:paraId="68EFEA1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Union for Reform Judaism </w:t>
            </w:r>
          </w:p>
        </w:tc>
      </w:tr>
      <w:tr w:rsidR="009656D7" w:rsidRPr="00686BB2" w14:paraId="130A91DB" w14:textId="77777777" w:rsidTr="008B3B15">
        <w:trPr>
          <w:trHeight w:val="315"/>
        </w:trPr>
        <w:tc>
          <w:tcPr>
            <w:tcW w:w="7660" w:type="dxa"/>
            <w:tcBorders>
              <w:top w:val="nil"/>
              <w:left w:val="nil"/>
              <w:bottom w:val="nil"/>
              <w:right w:val="nil"/>
            </w:tcBorders>
            <w:shd w:val="clear" w:color="auto" w:fill="auto"/>
            <w:vAlign w:val="bottom"/>
            <w:hideMark/>
          </w:tcPr>
          <w:p w14:paraId="6C9B0B3A"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Unitarian Universalist Association </w:t>
            </w:r>
          </w:p>
        </w:tc>
      </w:tr>
      <w:tr w:rsidR="009656D7" w:rsidRPr="00686BB2" w14:paraId="2BED9219" w14:textId="77777777" w:rsidTr="008B3B15">
        <w:trPr>
          <w:trHeight w:val="315"/>
        </w:trPr>
        <w:tc>
          <w:tcPr>
            <w:tcW w:w="7660" w:type="dxa"/>
            <w:tcBorders>
              <w:top w:val="nil"/>
              <w:left w:val="nil"/>
              <w:bottom w:val="nil"/>
              <w:right w:val="nil"/>
            </w:tcBorders>
            <w:shd w:val="clear" w:color="auto" w:fill="auto"/>
            <w:vAlign w:val="bottom"/>
            <w:hideMark/>
          </w:tcPr>
          <w:p w14:paraId="178A33B0"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United Church of Christ, OC Inc. </w:t>
            </w:r>
          </w:p>
        </w:tc>
      </w:tr>
      <w:tr w:rsidR="009656D7" w:rsidRPr="00686BB2" w14:paraId="34F1223D" w14:textId="77777777" w:rsidTr="008B3B15">
        <w:trPr>
          <w:trHeight w:val="315"/>
        </w:trPr>
        <w:tc>
          <w:tcPr>
            <w:tcW w:w="7660" w:type="dxa"/>
            <w:tcBorders>
              <w:top w:val="nil"/>
              <w:left w:val="nil"/>
              <w:bottom w:val="nil"/>
              <w:right w:val="nil"/>
            </w:tcBorders>
            <w:shd w:val="clear" w:color="auto" w:fill="auto"/>
            <w:vAlign w:val="bottom"/>
            <w:hideMark/>
          </w:tcPr>
          <w:p w14:paraId="540A9489"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The United Methodist Church - General Board of Church and Society</w:t>
            </w:r>
          </w:p>
        </w:tc>
      </w:tr>
      <w:tr w:rsidR="009656D7" w:rsidRPr="00686BB2" w14:paraId="28F2A348" w14:textId="77777777" w:rsidTr="008B3B15">
        <w:trPr>
          <w:trHeight w:val="315"/>
        </w:trPr>
        <w:tc>
          <w:tcPr>
            <w:tcW w:w="7660" w:type="dxa"/>
            <w:tcBorders>
              <w:top w:val="nil"/>
              <w:left w:val="nil"/>
              <w:bottom w:val="nil"/>
              <w:right w:val="nil"/>
            </w:tcBorders>
            <w:shd w:val="clear" w:color="auto" w:fill="auto"/>
            <w:vAlign w:val="bottom"/>
            <w:hideMark/>
          </w:tcPr>
          <w:p w14:paraId="21BB492A"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Urbana Champaign Independent Media Center </w:t>
            </w:r>
          </w:p>
        </w:tc>
      </w:tr>
      <w:tr w:rsidR="009656D7" w:rsidRPr="00686BB2" w14:paraId="568FEB74" w14:textId="77777777" w:rsidTr="008B3B15">
        <w:trPr>
          <w:trHeight w:val="315"/>
        </w:trPr>
        <w:tc>
          <w:tcPr>
            <w:tcW w:w="7660" w:type="dxa"/>
            <w:tcBorders>
              <w:top w:val="nil"/>
              <w:left w:val="nil"/>
              <w:bottom w:val="nil"/>
              <w:right w:val="nil"/>
            </w:tcBorders>
            <w:shd w:val="clear" w:color="auto" w:fill="auto"/>
            <w:vAlign w:val="bottom"/>
            <w:hideMark/>
          </w:tcPr>
          <w:p w14:paraId="7F6EBE85"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Verizon </w:t>
            </w:r>
          </w:p>
        </w:tc>
      </w:tr>
      <w:tr w:rsidR="009656D7" w:rsidRPr="00686BB2" w14:paraId="7D5A6D44" w14:textId="77777777" w:rsidTr="008B3B15">
        <w:trPr>
          <w:trHeight w:val="315"/>
        </w:trPr>
        <w:tc>
          <w:tcPr>
            <w:tcW w:w="7660" w:type="dxa"/>
            <w:tcBorders>
              <w:top w:val="nil"/>
              <w:left w:val="nil"/>
              <w:bottom w:val="nil"/>
              <w:right w:val="nil"/>
            </w:tcBorders>
            <w:shd w:val="clear" w:color="auto" w:fill="auto"/>
            <w:vAlign w:val="bottom"/>
            <w:hideMark/>
          </w:tcPr>
          <w:p w14:paraId="6A4893C9"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lastRenderedPageBreak/>
              <w:t>Voice of the Experienced</w:t>
            </w:r>
          </w:p>
        </w:tc>
      </w:tr>
      <w:tr w:rsidR="009656D7" w:rsidRPr="00686BB2" w14:paraId="66EF471C" w14:textId="77777777" w:rsidTr="008B3B15">
        <w:trPr>
          <w:trHeight w:val="315"/>
        </w:trPr>
        <w:tc>
          <w:tcPr>
            <w:tcW w:w="7660" w:type="dxa"/>
            <w:tcBorders>
              <w:top w:val="nil"/>
              <w:left w:val="nil"/>
              <w:bottom w:val="nil"/>
              <w:right w:val="nil"/>
            </w:tcBorders>
            <w:shd w:val="clear" w:color="auto" w:fill="auto"/>
            <w:vAlign w:val="bottom"/>
            <w:hideMark/>
          </w:tcPr>
          <w:p w14:paraId="111ED573"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Volunteers for Hancock Jail (ME) Residents (VHJR)</w:t>
            </w:r>
          </w:p>
        </w:tc>
      </w:tr>
      <w:tr w:rsidR="009656D7" w:rsidRPr="00686BB2" w14:paraId="6DEB163F" w14:textId="77777777" w:rsidTr="008B3B15">
        <w:trPr>
          <w:trHeight w:val="315"/>
        </w:trPr>
        <w:tc>
          <w:tcPr>
            <w:tcW w:w="7660" w:type="dxa"/>
            <w:tcBorders>
              <w:top w:val="nil"/>
              <w:left w:val="nil"/>
              <w:bottom w:val="nil"/>
              <w:right w:val="nil"/>
            </w:tcBorders>
            <w:shd w:val="clear" w:color="auto" w:fill="auto"/>
            <w:vAlign w:val="bottom"/>
            <w:hideMark/>
          </w:tcPr>
          <w:p w14:paraId="0487EF11" w14:textId="77777777" w:rsidR="009656D7" w:rsidRPr="00686BB2" w:rsidRDefault="009656D7" w:rsidP="009656D7">
            <w:pPr>
              <w:pStyle w:val="ListParagraph"/>
              <w:numPr>
                <w:ilvl w:val="0"/>
                <w:numId w:val="8"/>
              </w:numPr>
              <w:spacing w:after="0" w:line="240" w:lineRule="auto"/>
              <w:rPr>
                <w:rFonts w:ascii="Times New Roman" w:eastAsia="Times New Roman" w:hAnsi="Times New Roman" w:cs="Times New Roman"/>
                <w:color w:val="000000"/>
                <w:sz w:val="24"/>
                <w:szCs w:val="24"/>
              </w:rPr>
            </w:pPr>
            <w:r w:rsidRPr="00686BB2">
              <w:rPr>
                <w:rFonts w:ascii="Times New Roman" w:eastAsia="Times New Roman" w:hAnsi="Times New Roman" w:cs="Times New Roman"/>
                <w:color w:val="000000"/>
                <w:sz w:val="24"/>
                <w:szCs w:val="24"/>
              </w:rPr>
              <w:t xml:space="preserve">Working Narratives </w:t>
            </w:r>
          </w:p>
        </w:tc>
      </w:tr>
    </w:tbl>
    <w:p w14:paraId="074F1378" w14:textId="6F213BF6" w:rsidR="00262573" w:rsidRPr="009656D7" w:rsidRDefault="00262573" w:rsidP="009656D7">
      <w:pPr>
        <w:spacing w:after="0" w:line="240" w:lineRule="auto"/>
        <w:rPr>
          <w:rFonts w:ascii="Times New Roman" w:eastAsia="Times New Roman" w:hAnsi="Times New Roman" w:cs="Times New Roman"/>
          <w:color w:val="000000"/>
        </w:rPr>
      </w:pPr>
      <w:bookmarkStart w:id="0" w:name="_GoBack"/>
      <w:bookmarkEnd w:id="0"/>
    </w:p>
    <w:sectPr w:rsidR="00262573" w:rsidRPr="009656D7" w:rsidSect="00262573">
      <w:footerReference w:type="default" r:id="rId9"/>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52BD" w14:textId="77777777" w:rsidR="00A87026" w:rsidRDefault="00A87026" w:rsidP="00C748EA">
      <w:pPr>
        <w:spacing w:after="0" w:line="240" w:lineRule="auto"/>
      </w:pPr>
      <w:r>
        <w:separator/>
      </w:r>
    </w:p>
  </w:endnote>
  <w:endnote w:type="continuationSeparator" w:id="0">
    <w:p w14:paraId="0ABBFDBB" w14:textId="77777777" w:rsidR="00A87026" w:rsidRDefault="00A87026" w:rsidP="00C7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Omeg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2CE5" w14:textId="77777777" w:rsidR="00C748EA" w:rsidRPr="00B316C2" w:rsidRDefault="00C748EA" w:rsidP="00C748EA">
    <w:pPr>
      <w:pStyle w:val="Footer"/>
      <w:jc w:val="center"/>
      <w:rPr>
        <w:rFonts w:ascii="Cambria" w:hAnsi="Cambria"/>
        <w:b/>
        <w:caps/>
        <w:color w:val="244061"/>
        <w:spacing w:val="20"/>
        <w:sz w:val="28"/>
        <w:szCs w:val="28"/>
      </w:rPr>
    </w:pPr>
    <w:r>
      <w:rPr>
        <w:rFonts w:ascii="Cambria" w:hAnsi="Cambria"/>
        <w:b/>
        <w:caps/>
        <w:color w:val="244061"/>
        <w:spacing w:val="20"/>
        <w:sz w:val="28"/>
        <w:szCs w:val="28"/>
      </w:rPr>
      <w:t>www.duckworth.SENATE</w:t>
    </w:r>
    <w:r w:rsidRPr="00B316C2">
      <w:rPr>
        <w:rFonts w:ascii="Cambria" w:hAnsi="Cambria"/>
        <w:b/>
        <w:caps/>
        <w:color w:val="244061"/>
        <w:spacing w:val="20"/>
        <w:sz w:val="28"/>
        <w:szCs w:val="28"/>
      </w:rPr>
      <w:t>.gov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0E0F" w14:textId="77777777" w:rsidR="00A87026" w:rsidRDefault="00A87026" w:rsidP="00C748EA">
      <w:pPr>
        <w:spacing w:after="0" w:line="240" w:lineRule="auto"/>
      </w:pPr>
      <w:r>
        <w:separator/>
      </w:r>
    </w:p>
  </w:footnote>
  <w:footnote w:type="continuationSeparator" w:id="0">
    <w:p w14:paraId="64601359" w14:textId="77777777" w:rsidR="00A87026" w:rsidRDefault="00A87026" w:rsidP="00C7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1C0"/>
    <w:multiLevelType w:val="hybridMultilevel"/>
    <w:tmpl w:val="5148A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8F1194"/>
    <w:multiLevelType w:val="hybridMultilevel"/>
    <w:tmpl w:val="9E302C94"/>
    <w:lvl w:ilvl="0" w:tplc="808029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74E7A"/>
    <w:multiLevelType w:val="hybridMultilevel"/>
    <w:tmpl w:val="D59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08E"/>
    <w:multiLevelType w:val="hybridMultilevel"/>
    <w:tmpl w:val="99FC050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5CD7030"/>
    <w:multiLevelType w:val="hybridMultilevel"/>
    <w:tmpl w:val="4D96F4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99B2E35"/>
    <w:multiLevelType w:val="hybridMultilevel"/>
    <w:tmpl w:val="B24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40554"/>
    <w:multiLevelType w:val="hybridMultilevel"/>
    <w:tmpl w:val="8B082A96"/>
    <w:lvl w:ilvl="0" w:tplc="AF024EB4">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660EB5"/>
    <w:multiLevelType w:val="hybridMultilevel"/>
    <w:tmpl w:val="862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EA"/>
    <w:rsid w:val="00002F68"/>
    <w:rsid w:val="00016C87"/>
    <w:rsid w:val="00025FA2"/>
    <w:rsid w:val="0003501B"/>
    <w:rsid w:val="000B4644"/>
    <w:rsid w:val="000C0B21"/>
    <w:rsid w:val="000C36EB"/>
    <w:rsid w:val="00183A35"/>
    <w:rsid w:val="001B0798"/>
    <w:rsid w:val="001D0449"/>
    <w:rsid w:val="00237148"/>
    <w:rsid w:val="00262573"/>
    <w:rsid w:val="002B19A1"/>
    <w:rsid w:val="002E0CAA"/>
    <w:rsid w:val="003145DD"/>
    <w:rsid w:val="003377FD"/>
    <w:rsid w:val="00340E11"/>
    <w:rsid w:val="003F6ABC"/>
    <w:rsid w:val="004D0129"/>
    <w:rsid w:val="00556260"/>
    <w:rsid w:val="005C01FF"/>
    <w:rsid w:val="00602F68"/>
    <w:rsid w:val="0063399D"/>
    <w:rsid w:val="00653BE9"/>
    <w:rsid w:val="006B4775"/>
    <w:rsid w:val="006E6593"/>
    <w:rsid w:val="00787948"/>
    <w:rsid w:val="008277DC"/>
    <w:rsid w:val="008B629C"/>
    <w:rsid w:val="00952859"/>
    <w:rsid w:val="009656D7"/>
    <w:rsid w:val="00996881"/>
    <w:rsid w:val="00A87026"/>
    <w:rsid w:val="00A952C6"/>
    <w:rsid w:val="00B54160"/>
    <w:rsid w:val="00BD0559"/>
    <w:rsid w:val="00BE1CCE"/>
    <w:rsid w:val="00C23449"/>
    <w:rsid w:val="00C748EA"/>
    <w:rsid w:val="00CF00B9"/>
    <w:rsid w:val="00CF4E4C"/>
    <w:rsid w:val="00D16E9F"/>
    <w:rsid w:val="00D250FD"/>
    <w:rsid w:val="00D968BA"/>
    <w:rsid w:val="00DA799C"/>
    <w:rsid w:val="00DC5C5D"/>
    <w:rsid w:val="00E07C03"/>
    <w:rsid w:val="00E84F45"/>
    <w:rsid w:val="00F2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E717"/>
  <w15:chartTrackingRefBased/>
  <w15:docId w15:val="{C0DAAD9B-9C31-4EA0-8122-20305778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EA"/>
  </w:style>
  <w:style w:type="paragraph" w:styleId="Footer">
    <w:name w:val="footer"/>
    <w:basedOn w:val="Normal"/>
    <w:link w:val="FooterChar"/>
    <w:uiPriority w:val="99"/>
    <w:unhideWhenUsed/>
    <w:rsid w:val="00C7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EA"/>
  </w:style>
  <w:style w:type="paragraph" w:styleId="ListParagraph">
    <w:name w:val="List Paragraph"/>
    <w:basedOn w:val="Normal"/>
    <w:uiPriority w:val="34"/>
    <w:qFormat/>
    <w:rsid w:val="00787948"/>
    <w:pPr>
      <w:spacing w:line="259" w:lineRule="auto"/>
      <w:ind w:left="720"/>
      <w:contextualSpacing/>
    </w:pPr>
  </w:style>
  <w:style w:type="paragraph" w:styleId="FootnoteText">
    <w:name w:val="footnote text"/>
    <w:basedOn w:val="Normal"/>
    <w:link w:val="FootnoteTextChar"/>
    <w:uiPriority w:val="99"/>
    <w:semiHidden/>
    <w:unhideWhenUsed/>
    <w:rsid w:val="00B54160"/>
    <w:pPr>
      <w:spacing w:after="0" w:line="240" w:lineRule="auto"/>
    </w:pPr>
    <w:rPr>
      <w:rFonts w:ascii="CG Omega" w:eastAsia="Times New Roman" w:hAnsi="CG Omega" w:cs="Times New Roman"/>
      <w:sz w:val="20"/>
      <w:szCs w:val="20"/>
    </w:rPr>
  </w:style>
  <w:style w:type="character" w:customStyle="1" w:styleId="FootnoteTextChar">
    <w:name w:val="Footnote Text Char"/>
    <w:basedOn w:val="DefaultParagraphFont"/>
    <w:link w:val="FootnoteText"/>
    <w:uiPriority w:val="99"/>
    <w:semiHidden/>
    <w:rsid w:val="00B54160"/>
    <w:rPr>
      <w:rFonts w:ascii="CG Omega" w:eastAsia="Times New Roman" w:hAnsi="CG Omega" w:cs="Times New Roman"/>
      <w:sz w:val="20"/>
      <w:szCs w:val="20"/>
    </w:rPr>
  </w:style>
  <w:style w:type="character" w:styleId="FootnoteReference">
    <w:name w:val="footnote reference"/>
    <w:basedOn w:val="DefaultParagraphFont"/>
    <w:uiPriority w:val="99"/>
    <w:semiHidden/>
    <w:unhideWhenUsed/>
    <w:rsid w:val="00B54160"/>
    <w:rPr>
      <w:vertAlign w:val="superscript"/>
    </w:rPr>
  </w:style>
  <w:style w:type="paragraph" w:styleId="BalloonText">
    <w:name w:val="Balloon Text"/>
    <w:basedOn w:val="Normal"/>
    <w:link w:val="BalloonTextChar"/>
    <w:uiPriority w:val="99"/>
    <w:semiHidden/>
    <w:unhideWhenUsed/>
    <w:rsid w:val="00B54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60"/>
    <w:rPr>
      <w:rFonts w:ascii="Segoe UI" w:hAnsi="Segoe UI" w:cs="Segoe UI"/>
      <w:sz w:val="18"/>
      <w:szCs w:val="18"/>
    </w:rPr>
  </w:style>
  <w:style w:type="paragraph" w:styleId="NoSpacing">
    <w:name w:val="No Spacing"/>
    <w:uiPriority w:val="1"/>
    <w:qFormat/>
    <w:rsid w:val="002E0CA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63399D"/>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63399D"/>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0010">
      <w:bodyDiv w:val="1"/>
      <w:marLeft w:val="0"/>
      <w:marRight w:val="0"/>
      <w:marTop w:val="0"/>
      <w:marBottom w:val="0"/>
      <w:divBdr>
        <w:top w:val="none" w:sz="0" w:space="0" w:color="auto"/>
        <w:left w:val="none" w:sz="0" w:space="0" w:color="auto"/>
        <w:bottom w:val="none" w:sz="0" w:space="0" w:color="auto"/>
        <w:right w:val="none" w:sz="0" w:space="0" w:color="auto"/>
      </w:divBdr>
    </w:div>
    <w:div w:id="208035437">
      <w:bodyDiv w:val="1"/>
      <w:marLeft w:val="0"/>
      <w:marRight w:val="0"/>
      <w:marTop w:val="0"/>
      <w:marBottom w:val="0"/>
      <w:divBdr>
        <w:top w:val="none" w:sz="0" w:space="0" w:color="auto"/>
        <w:left w:val="none" w:sz="0" w:space="0" w:color="auto"/>
        <w:bottom w:val="none" w:sz="0" w:space="0" w:color="auto"/>
        <w:right w:val="none" w:sz="0" w:space="0" w:color="auto"/>
      </w:divBdr>
    </w:div>
    <w:div w:id="1506744893">
      <w:bodyDiv w:val="1"/>
      <w:marLeft w:val="0"/>
      <w:marRight w:val="0"/>
      <w:marTop w:val="0"/>
      <w:marBottom w:val="0"/>
      <w:divBdr>
        <w:top w:val="none" w:sz="0" w:space="0" w:color="auto"/>
        <w:left w:val="none" w:sz="0" w:space="0" w:color="auto"/>
        <w:bottom w:val="none" w:sz="0" w:space="0" w:color="auto"/>
        <w:right w:val="none" w:sz="0" w:space="0" w:color="auto"/>
      </w:divBdr>
    </w:div>
    <w:div w:id="1569610335">
      <w:bodyDiv w:val="1"/>
      <w:marLeft w:val="0"/>
      <w:marRight w:val="0"/>
      <w:marTop w:val="0"/>
      <w:marBottom w:val="0"/>
      <w:divBdr>
        <w:top w:val="none" w:sz="0" w:space="0" w:color="auto"/>
        <w:left w:val="none" w:sz="0" w:space="0" w:color="auto"/>
        <w:bottom w:val="none" w:sz="0" w:space="0" w:color="auto"/>
        <w:right w:val="none" w:sz="0" w:space="0" w:color="auto"/>
      </w:divBdr>
    </w:div>
    <w:div w:id="17632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D512-D709-48AA-93C8-79E819A3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Virginia (Duckworth)</dc:creator>
  <cp:keywords/>
  <dc:description/>
  <cp:lastModifiedBy>Copeland, Mark (Duckworth)</cp:lastModifiedBy>
  <cp:revision>5</cp:revision>
  <dcterms:created xsi:type="dcterms:W3CDTF">2019-04-25T19:18:00Z</dcterms:created>
  <dcterms:modified xsi:type="dcterms:W3CDTF">2019-06-11T22:40:00Z</dcterms:modified>
</cp:coreProperties>
</file>